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3C561" w14:textId="77777777" w:rsidR="00BA5411" w:rsidRPr="00850427" w:rsidRDefault="00BA5411" w:rsidP="00946921">
      <w:pPr>
        <w:tabs>
          <w:tab w:val="left" w:pos="2550"/>
        </w:tabs>
        <w:spacing w:line="360" w:lineRule="auto"/>
        <w:ind w:right="95"/>
        <w:jc w:val="center"/>
        <w:rPr>
          <w:rFonts w:ascii="Times New Roman" w:hAnsi="Times New Roman" w:cs="Times New Roman"/>
          <w:b/>
          <w:w w:val="105"/>
          <w:lang w:val="mt-MT"/>
        </w:rPr>
      </w:pPr>
      <w:r w:rsidRPr="00850427">
        <w:rPr>
          <w:rFonts w:ascii="Times New Roman" w:hAnsi="Times New Roman" w:cs="Times New Roman"/>
          <w:b/>
          <w:w w:val="105"/>
          <w:lang w:val="mt-MT"/>
        </w:rPr>
        <w:t>IT-TRIBUNAL TAL-BINI U L-KOSTRUZZJONI</w:t>
      </w:r>
    </w:p>
    <w:p w14:paraId="0EC7D369" w14:textId="77777777" w:rsidR="00BA5411" w:rsidRPr="00850427" w:rsidRDefault="00BA5411" w:rsidP="00946921">
      <w:pPr>
        <w:tabs>
          <w:tab w:val="left" w:pos="2550"/>
        </w:tabs>
        <w:spacing w:line="360" w:lineRule="auto"/>
        <w:ind w:right="95"/>
        <w:jc w:val="center"/>
        <w:rPr>
          <w:rFonts w:ascii="Times New Roman" w:hAnsi="Times New Roman" w:cs="Times New Roman"/>
          <w:b/>
          <w:w w:val="105"/>
          <w:lang w:val="mt-MT"/>
        </w:rPr>
      </w:pPr>
    </w:p>
    <w:p w14:paraId="2F87F3F9" w14:textId="77777777" w:rsidR="00BA5411" w:rsidRPr="00850427" w:rsidRDefault="00BA5411" w:rsidP="00946921">
      <w:pPr>
        <w:tabs>
          <w:tab w:val="left" w:pos="2550"/>
        </w:tabs>
        <w:spacing w:line="360" w:lineRule="auto"/>
        <w:ind w:right="95"/>
        <w:jc w:val="center"/>
        <w:rPr>
          <w:rFonts w:ascii="Times New Roman" w:hAnsi="Times New Roman" w:cs="Times New Roman"/>
          <w:b/>
          <w:w w:val="105"/>
          <w:lang w:val="mt-MT"/>
        </w:rPr>
      </w:pPr>
      <w:r w:rsidRPr="00850427">
        <w:rPr>
          <w:rFonts w:ascii="Times New Roman" w:hAnsi="Times New Roman" w:cs="Times New Roman"/>
          <w:b/>
          <w:w w:val="105"/>
          <w:lang w:val="mt-MT"/>
        </w:rPr>
        <w:t>Illum i</w:t>
      </w:r>
      <w:r w:rsidRPr="00850427">
        <w:rPr>
          <w:rFonts w:ascii="Times New Roman" w:hAnsi="Times New Roman" w:cs="Times New Roman"/>
          <w:b/>
          <w:w w:val="105"/>
          <w:lang w:val="mt-MT"/>
        </w:rPr>
        <w:t>t-22 ta’ Jannar, 2025</w:t>
      </w:r>
    </w:p>
    <w:p w14:paraId="3F059C40" w14:textId="77777777" w:rsidR="00BA5411" w:rsidRPr="00850427" w:rsidRDefault="00BA5411" w:rsidP="00946921">
      <w:pPr>
        <w:tabs>
          <w:tab w:val="left" w:pos="2550"/>
        </w:tabs>
        <w:spacing w:line="360" w:lineRule="auto"/>
        <w:ind w:right="95"/>
        <w:jc w:val="center"/>
        <w:rPr>
          <w:rFonts w:ascii="Times New Roman" w:hAnsi="Times New Roman" w:cs="Times New Roman"/>
          <w:b/>
          <w:w w:val="105"/>
          <w:lang w:val="mt-MT"/>
        </w:rPr>
      </w:pPr>
    </w:p>
    <w:p w14:paraId="55480795" w14:textId="0A7C6E58" w:rsidR="00BA5411" w:rsidRPr="00850427" w:rsidRDefault="00BA5411" w:rsidP="00946921">
      <w:pPr>
        <w:tabs>
          <w:tab w:val="left" w:pos="2550"/>
        </w:tabs>
        <w:spacing w:line="360" w:lineRule="auto"/>
        <w:ind w:right="95"/>
        <w:jc w:val="center"/>
        <w:rPr>
          <w:rFonts w:ascii="Times New Roman" w:hAnsi="Times New Roman" w:cs="Times New Roman"/>
          <w:b/>
          <w:w w:val="105"/>
          <w:lang w:val="mt-MT"/>
        </w:rPr>
      </w:pPr>
      <w:r w:rsidRPr="00850427">
        <w:rPr>
          <w:rFonts w:ascii="Times New Roman" w:hAnsi="Times New Roman" w:cs="Times New Roman"/>
          <w:b/>
          <w:w w:val="105"/>
          <w:lang w:val="mt-MT"/>
        </w:rPr>
        <w:t>Rikors numru: BCT/</w:t>
      </w:r>
      <w:r w:rsidRPr="00850427">
        <w:rPr>
          <w:rFonts w:ascii="Times New Roman" w:hAnsi="Times New Roman" w:cs="Times New Roman"/>
          <w:b/>
          <w:w w:val="105"/>
        </w:rPr>
        <w:t>03</w:t>
      </w:r>
      <w:r w:rsidRPr="00850427">
        <w:rPr>
          <w:rFonts w:ascii="Times New Roman" w:hAnsi="Times New Roman" w:cs="Times New Roman"/>
          <w:b/>
          <w:w w:val="105"/>
          <w:lang w:val="mt-MT"/>
        </w:rPr>
        <w:t>/2023 BCT</w:t>
      </w:r>
    </w:p>
    <w:p w14:paraId="4757D225" w14:textId="77777777" w:rsidR="00BA5411" w:rsidRPr="00850427" w:rsidRDefault="00BA5411" w:rsidP="00946921">
      <w:pPr>
        <w:tabs>
          <w:tab w:val="left" w:pos="2550"/>
        </w:tabs>
        <w:spacing w:line="360" w:lineRule="auto"/>
        <w:ind w:right="95"/>
        <w:jc w:val="center"/>
        <w:rPr>
          <w:rFonts w:ascii="Times New Roman" w:hAnsi="Times New Roman" w:cs="Times New Roman"/>
          <w:b/>
          <w:w w:val="105"/>
        </w:rPr>
      </w:pPr>
    </w:p>
    <w:p w14:paraId="0F25A851" w14:textId="645636F8" w:rsidR="00BA5411" w:rsidRPr="00850427" w:rsidRDefault="00BA5411" w:rsidP="00946921">
      <w:pPr>
        <w:tabs>
          <w:tab w:val="left" w:pos="2550"/>
        </w:tabs>
        <w:spacing w:line="360" w:lineRule="auto"/>
        <w:ind w:right="95"/>
        <w:jc w:val="center"/>
        <w:rPr>
          <w:rFonts w:ascii="Times New Roman" w:hAnsi="Times New Roman" w:cs="Times New Roman"/>
          <w:b/>
          <w:w w:val="105"/>
        </w:rPr>
      </w:pPr>
      <w:proofErr w:type="spellStart"/>
      <w:r w:rsidRPr="00850427">
        <w:rPr>
          <w:rFonts w:ascii="Times New Roman" w:hAnsi="Times New Roman" w:cs="Times New Roman"/>
          <w:b/>
          <w:w w:val="105"/>
        </w:rPr>
        <w:t>Membri</w:t>
      </w:r>
      <w:proofErr w:type="spellEnd"/>
      <w:r w:rsidRPr="00850427">
        <w:rPr>
          <w:rFonts w:ascii="Times New Roman" w:hAnsi="Times New Roman" w:cs="Times New Roman"/>
          <w:b/>
          <w:w w:val="105"/>
        </w:rPr>
        <w:t>:</w:t>
      </w:r>
    </w:p>
    <w:p w14:paraId="32B6DADB" w14:textId="77777777" w:rsidR="00BA5411" w:rsidRPr="00850427" w:rsidRDefault="00BA5411" w:rsidP="00946921">
      <w:pPr>
        <w:tabs>
          <w:tab w:val="left" w:pos="2550"/>
        </w:tabs>
        <w:spacing w:line="360" w:lineRule="auto"/>
        <w:ind w:right="95"/>
        <w:jc w:val="center"/>
        <w:rPr>
          <w:rFonts w:ascii="Times New Roman" w:hAnsi="Times New Roman" w:cs="Times New Roman"/>
          <w:b/>
          <w:w w:val="105"/>
        </w:rPr>
      </w:pPr>
    </w:p>
    <w:p w14:paraId="2BF6DC93" w14:textId="5A87B39D" w:rsidR="00BA5411" w:rsidRPr="00850427" w:rsidRDefault="00BA5411" w:rsidP="00946921">
      <w:pPr>
        <w:tabs>
          <w:tab w:val="left" w:pos="2550"/>
        </w:tabs>
        <w:spacing w:line="360" w:lineRule="auto"/>
        <w:ind w:right="95"/>
        <w:jc w:val="center"/>
        <w:rPr>
          <w:rFonts w:ascii="Times New Roman" w:hAnsi="Times New Roman" w:cs="Times New Roman"/>
          <w:bCs/>
          <w:w w:val="105"/>
        </w:rPr>
      </w:pPr>
      <w:proofErr w:type="spellStart"/>
      <w:r w:rsidRPr="00850427">
        <w:rPr>
          <w:rFonts w:ascii="Times New Roman" w:hAnsi="Times New Roman" w:cs="Times New Roman"/>
          <w:bCs/>
          <w:w w:val="105"/>
        </w:rPr>
        <w:t>Avukat</w:t>
      </w:r>
      <w:proofErr w:type="spellEnd"/>
      <w:r w:rsidRPr="00850427">
        <w:rPr>
          <w:rFonts w:ascii="Times New Roman" w:hAnsi="Times New Roman" w:cs="Times New Roman"/>
          <w:bCs/>
          <w:w w:val="105"/>
        </w:rPr>
        <w:t xml:space="preserve"> Chris</w:t>
      </w:r>
      <w:r w:rsidRPr="00850427">
        <w:rPr>
          <w:rFonts w:ascii="Times New Roman" w:hAnsi="Times New Roman" w:cs="Times New Roman"/>
          <w:bCs/>
          <w:w w:val="105"/>
          <w:lang w:val="mt-MT"/>
        </w:rPr>
        <w:t>topher L.</w:t>
      </w:r>
      <w:r w:rsidRPr="00850427">
        <w:rPr>
          <w:rFonts w:ascii="Times New Roman" w:hAnsi="Times New Roman" w:cs="Times New Roman"/>
          <w:bCs/>
          <w:w w:val="105"/>
        </w:rPr>
        <w:t xml:space="preserve"> Vella</w:t>
      </w:r>
    </w:p>
    <w:p w14:paraId="3878C526" w14:textId="00B41C06" w:rsidR="00BA5411" w:rsidRPr="00850427" w:rsidRDefault="00BA5411" w:rsidP="00946921">
      <w:pPr>
        <w:tabs>
          <w:tab w:val="left" w:pos="2550"/>
        </w:tabs>
        <w:spacing w:line="360" w:lineRule="auto"/>
        <w:ind w:right="95"/>
        <w:jc w:val="center"/>
        <w:rPr>
          <w:rFonts w:ascii="Times New Roman" w:hAnsi="Times New Roman" w:cs="Times New Roman"/>
          <w:bCs/>
          <w:w w:val="105"/>
        </w:rPr>
      </w:pPr>
      <w:r w:rsidRPr="00850427">
        <w:rPr>
          <w:rFonts w:ascii="Times New Roman" w:hAnsi="Times New Roman" w:cs="Times New Roman"/>
          <w:bCs/>
          <w:w w:val="105"/>
        </w:rPr>
        <w:t xml:space="preserve">Perit </w:t>
      </w:r>
      <w:r w:rsidRPr="00850427">
        <w:rPr>
          <w:rFonts w:ascii="Times New Roman" w:hAnsi="Times New Roman" w:cs="Times New Roman"/>
          <w:bCs/>
          <w:w w:val="105"/>
        </w:rPr>
        <w:t xml:space="preserve">Robert </w:t>
      </w:r>
      <w:proofErr w:type="spellStart"/>
      <w:r w:rsidRPr="00850427">
        <w:rPr>
          <w:rFonts w:ascii="Times New Roman" w:hAnsi="Times New Roman" w:cs="Times New Roman"/>
          <w:bCs/>
          <w:w w:val="105"/>
        </w:rPr>
        <w:t>S</w:t>
      </w:r>
      <w:r w:rsidR="00946921" w:rsidRPr="00850427">
        <w:rPr>
          <w:rFonts w:ascii="Times New Roman" w:hAnsi="Times New Roman" w:cs="Times New Roman"/>
          <w:bCs/>
          <w:w w:val="105"/>
        </w:rPr>
        <w:t>a</w:t>
      </w:r>
      <w:r w:rsidRPr="00850427">
        <w:rPr>
          <w:rFonts w:ascii="Times New Roman" w:hAnsi="Times New Roman" w:cs="Times New Roman"/>
          <w:bCs/>
          <w:w w:val="105"/>
        </w:rPr>
        <w:t>rsero</w:t>
      </w:r>
      <w:proofErr w:type="spellEnd"/>
    </w:p>
    <w:p w14:paraId="0C30232A" w14:textId="230280FA" w:rsidR="00BA5411" w:rsidRPr="00850427" w:rsidRDefault="00BA5411" w:rsidP="00946921">
      <w:pPr>
        <w:pBdr>
          <w:bottom w:val="single" w:sz="4" w:space="9" w:color="auto"/>
        </w:pBdr>
        <w:tabs>
          <w:tab w:val="left" w:pos="2550"/>
        </w:tabs>
        <w:spacing w:line="360" w:lineRule="auto"/>
        <w:ind w:right="95"/>
        <w:jc w:val="center"/>
        <w:rPr>
          <w:rFonts w:ascii="Times New Roman" w:hAnsi="Times New Roman" w:cs="Times New Roman"/>
          <w:bCs/>
          <w:w w:val="105"/>
        </w:rPr>
      </w:pPr>
      <w:r w:rsidRPr="00850427">
        <w:rPr>
          <w:rFonts w:ascii="Times New Roman" w:hAnsi="Times New Roman" w:cs="Times New Roman"/>
          <w:bCs/>
          <w:w w:val="105"/>
        </w:rPr>
        <w:t>In</w:t>
      </w:r>
      <w:r w:rsidRPr="00850427">
        <w:rPr>
          <w:rFonts w:ascii="Times New Roman" w:hAnsi="Times New Roman" w:cs="Times New Roman"/>
          <w:bCs/>
          <w:w w:val="105"/>
          <w:lang w:val="mt-MT"/>
        </w:rPr>
        <w:t>ġ.</w:t>
      </w:r>
      <w:r w:rsidRPr="00850427">
        <w:rPr>
          <w:rFonts w:ascii="Times New Roman" w:hAnsi="Times New Roman" w:cs="Times New Roman"/>
          <w:bCs/>
          <w:w w:val="105"/>
        </w:rPr>
        <w:t xml:space="preserve"> </w:t>
      </w:r>
      <w:r w:rsidRPr="00850427">
        <w:rPr>
          <w:rFonts w:ascii="Times New Roman" w:hAnsi="Times New Roman" w:cs="Times New Roman"/>
          <w:bCs/>
          <w:w w:val="105"/>
        </w:rPr>
        <w:t>Anthony Camilleri</w:t>
      </w:r>
    </w:p>
    <w:p w14:paraId="2DC1CC5D" w14:textId="77777777" w:rsidR="00BA5411" w:rsidRPr="00850427" w:rsidRDefault="00BA5411" w:rsidP="00946921">
      <w:pPr>
        <w:pStyle w:val="Default"/>
        <w:spacing w:line="360" w:lineRule="auto"/>
        <w:ind w:right="95"/>
        <w:jc w:val="center"/>
        <w:rPr>
          <w:rStyle w:val="Emphasis"/>
          <w:rFonts w:ascii="Times New Roman" w:hAnsi="Times New Roman" w:cs="Times New Roman"/>
          <w:b/>
          <w:bCs/>
          <w:i w:val="0"/>
          <w:iCs w:val="0"/>
          <w:color w:val="auto"/>
          <w:shd w:val="clear" w:color="auto" w:fill="FFFFFF"/>
          <w:lang w:val="it-IT"/>
        </w:rPr>
      </w:pPr>
    </w:p>
    <w:p w14:paraId="691A82B6" w14:textId="321AC2B9" w:rsidR="00C36630" w:rsidRPr="00850427" w:rsidRDefault="00BA5411" w:rsidP="00946921">
      <w:pPr>
        <w:spacing w:line="360" w:lineRule="auto"/>
        <w:jc w:val="center"/>
        <w:rPr>
          <w:rFonts w:ascii="Times New Roman" w:hAnsi="Times New Roman" w:cs="Times New Roman"/>
          <w:b/>
          <w:bCs/>
        </w:rPr>
      </w:pPr>
      <w:proofErr w:type="spellStart"/>
      <w:r w:rsidRPr="00850427">
        <w:rPr>
          <w:rFonts w:ascii="Times New Roman" w:hAnsi="Times New Roman" w:cs="Times New Roman"/>
          <w:b/>
          <w:bCs/>
        </w:rPr>
        <w:t>Polidano</w:t>
      </w:r>
      <w:proofErr w:type="spellEnd"/>
      <w:r w:rsidRPr="00850427">
        <w:rPr>
          <w:rFonts w:ascii="Times New Roman" w:hAnsi="Times New Roman" w:cs="Times New Roman"/>
          <w:b/>
          <w:bCs/>
        </w:rPr>
        <w:t xml:space="preserve"> Brothers Limited</w:t>
      </w:r>
    </w:p>
    <w:p w14:paraId="1C0F0C1B" w14:textId="77777777" w:rsidR="00BA5411" w:rsidRPr="00850427" w:rsidRDefault="00BA5411" w:rsidP="00946921">
      <w:pPr>
        <w:spacing w:line="360" w:lineRule="auto"/>
        <w:jc w:val="center"/>
        <w:rPr>
          <w:rFonts w:ascii="Times New Roman" w:hAnsi="Times New Roman" w:cs="Times New Roman"/>
          <w:b/>
          <w:bCs/>
        </w:rPr>
      </w:pPr>
    </w:p>
    <w:p w14:paraId="47535FD8" w14:textId="6490AF78" w:rsidR="00BA5411" w:rsidRPr="00850427" w:rsidRDefault="00BA5411" w:rsidP="00946921">
      <w:pPr>
        <w:spacing w:line="360" w:lineRule="auto"/>
        <w:jc w:val="center"/>
        <w:rPr>
          <w:rFonts w:ascii="Times New Roman" w:hAnsi="Times New Roman" w:cs="Times New Roman"/>
          <w:b/>
          <w:bCs/>
        </w:rPr>
      </w:pPr>
      <w:r w:rsidRPr="00850427">
        <w:rPr>
          <w:rFonts w:ascii="Times New Roman" w:hAnsi="Times New Roman" w:cs="Times New Roman"/>
          <w:b/>
          <w:bCs/>
        </w:rPr>
        <w:t>vs</w:t>
      </w:r>
    </w:p>
    <w:p w14:paraId="613C962D" w14:textId="77777777" w:rsidR="00BA5411" w:rsidRPr="00850427" w:rsidRDefault="00BA5411" w:rsidP="00946921">
      <w:pPr>
        <w:spacing w:line="360" w:lineRule="auto"/>
        <w:jc w:val="center"/>
        <w:rPr>
          <w:rFonts w:ascii="Times New Roman" w:hAnsi="Times New Roman" w:cs="Times New Roman"/>
          <w:b/>
          <w:bCs/>
        </w:rPr>
      </w:pPr>
    </w:p>
    <w:p w14:paraId="57F516E4" w14:textId="75985D57" w:rsidR="00BA5411" w:rsidRPr="00850427" w:rsidRDefault="00BA5411" w:rsidP="00946921">
      <w:pPr>
        <w:spacing w:line="360" w:lineRule="auto"/>
        <w:jc w:val="center"/>
        <w:rPr>
          <w:rFonts w:ascii="Times New Roman" w:hAnsi="Times New Roman" w:cs="Times New Roman"/>
          <w:b/>
          <w:bCs/>
        </w:rPr>
      </w:pPr>
      <w:proofErr w:type="spellStart"/>
      <w:r w:rsidRPr="00850427">
        <w:rPr>
          <w:rFonts w:ascii="Times New Roman" w:hAnsi="Times New Roman" w:cs="Times New Roman"/>
          <w:b/>
          <w:bCs/>
        </w:rPr>
        <w:t>Awtorita</w:t>
      </w:r>
      <w:proofErr w:type="spellEnd"/>
      <w:r w:rsidRPr="00850427">
        <w:rPr>
          <w:rFonts w:ascii="Times New Roman" w:hAnsi="Times New Roman" w:cs="Times New Roman"/>
          <w:b/>
          <w:bCs/>
        </w:rPr>
        <w:t xml:space="preserve">’ </w:t>
      </w:r>
      <w:proofErr w:type="spellStart"/>
      <w:r w:rsidRPr="00850427">
        <w:rPr>
          <w:rFonts w:ascii="Times New Roman" w:hAnsi="Times New Roman" w:cs="Times New Roman"/>
          <w:b/>
          <w:bCs/>
        </w:rPr>
        <w:t>tal</w:t>
      </w:r>
      <w:proofErr w:type="spellEnd"/>
      <w:r w:rsidRPr="00850427">
        <w:rPr>
          <w:rFonts w:ascii="Times New Roman" w:hAnsi="Times New Roman" w:cs="Times New Roman"/>
          <w:b/>
          <w:bCs/>
        </w:rPr>
        <w:t>-Bini u l-</w:t>
      </w:r>
      <w:proofErr w:type="spellStart"/>
      <w:r w:rsidRPr="00850427">
        <w:rPr>
          <w:rFonts w:ascii="Times New Roman" w:hAnsi="Times New Roman" w:cs="Times New Roman"/>
          <w:b/>
          <w:bCs/>
        </w:rPr>
        <w:t>Kostruzzjoni</w:t>
      </w:r>
      <w:proofErr w:type="spellEnd"/>
    </w:p>
    <w:p w14:paraId="01393C8D" w14:textId="77777777" w:rsidR="00BA5411" w:rsidRPr="00850427" w:rsidRDefault="00BA5411" w:rsidP="00BA5411">
      <w:pPr>
        <w:spacing w:line="360" w:lineRule="auto"/>
        <w:jc w:val="both"/>
        <w:rPr>
          <w:rFonts w:ascii="Times New Roman" w:hAnsi="Times New Roman" w:cs="Times New Roman"/>
          <w:b/>
          <w:bCs/>
        </w:rPr>
      </w:pPr>
    </w:p>
    <w:p w14:paraId="74880E54" w14:textId="4348BCB3" w:rsidR="00BA5411" w:rsidRPr="00850427" w:rsidRDefault="00BA5411" w:rsidP="00BA5411">
      <w:pPr>
        <w:spacing w:line="360" w:lineRule="auto"/>
        <w:jc w:val="both"/>
        <w:rPr>
          <w:rFonts w:ascii="Times New Roman" w:hAnsi="Times New Roman" w:cs="Times New Roman"/>
        </w:rPr>
      </w:pPr>
      <w:r w:rsidRPr="00850427">
        <w:rPr>
          <w:rFonts w:ascii="Times New Roman" w:hAnsi="Times New Roman" w:cs="Times New Roman"/>
        </w:rPr>
        <w:t>Ra r-</w:t>
      </w:r>
      <w:proofErr w:type="spellStart"/>
      <w:r w:rsidRPr="00850427">
        <w:rPr>
          <w:rFonts w:ascii="Times New Roman" w:hAnsi="Times New Roman" w:cs="Times New Roman"/>
        </w:rPr>
        <w:t>rikors</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tal-appell</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ippreżentat</w:t>
      </w:r>
      <w:proofErr w:type="spellEnd"/>
      <w:r w:rsidRPr="00850427">
        <w:rPr>
          <w:rFonts w:ascii="Times New Roman" w:hAnsi="Times New Roman" w:cs="Times New Roman"/>
        </w:rPr>
        <w:t xml:space="preserve"> mill-appellant </w:t>
      </w:r>
      <w:proofErr w:type="spellStart"/>
      <w:r w:rsidRPr="00850427">
        <w:rPr>
          <w:rFonts w:ascii="Times New Roman" w:hAnsi="Times New Roman" w:cs="Times New Roman"/>
        </w:rPr>
        <w:t>fejn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huwa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ppremetta</w:t>
      </w:r>
      <w:proofErr w:type="spellEnd"/>
      <w:r w:rsidRPr="00850427">
        <w:rPr>
          <w:rFonts w:ascii="Times New Roman" w:hAnsi="Times New Roman" w:cs="Times New Roman"/>
        </w:rPr>
        <w:t xml:space="preserve"> u talab is-</w:t>
      </w:r>
      <w:proofErr w:type="spellStart"/>
      <w:r w:rsidRPr="00850427">
        <w:rPr>
          <w:rFonts w:ascii="Times New Roman" w:hAnsi="Times New Roman" w:cs="Times New Roman"/>
        </w:rPr>
        <w:t>segwenti</w:t>
      </w:r>
      <w:proofErr w:type="spellEnd"/>
      <w:r w:rsidRPr="00850427">
        <w:rPr>
          <w:rFonts w:ascii="Times New Roman" w:hAnsi="Times New Roman" w:cs="Times New Roman"/>
        </w:rPr>
        <w:t xml:space="preserve">: </w:t>
      </w:r>
    </w:p>
    <w:p w14:paraId="29181687" w14:textId="77777777" w:rsidR="00BA5411" w:rsidRPr="00850427" w:rsidRDefault="00BA5411" w:rsidP="00BA5411">
      <w:pPr>
        <w:spacing w:line="360" w:lineRule="auto"/>
        <w:jc w:val="both"/>
        <w:rPr>
          <w:rFonts w:ascii="Times New Roman" w:hAnsi="Times New Roman" w:cs="Times New Roman"/>
        </w:rPr>
      </w:pPr>
    </w:p>
    <w:p w14:paraId="6E5B6793" w14:textId="1444781D" w:rsidR="00850427" w:rsidRPr="00850427" w:rsidRDefault="00850427" w:rsidP="00850427">
      <w:pPr>
        <w:ind w:left="851"/>
        <w:jc w:val="both"/>
        <w:rPr>
          <w:rFonts w:ascii="Times New Roman" w:hAnsi="Times New Roman" w:cs="Times New Roman"/>
          <w:i/>
          <w:iCs/>
        </w:rPr>
      </w:pPr>
      <w:proofErr w:type="spellStart"/>
      <w:r w:rsidRPr="00850427">
        <w:rPr>
          <w:rFonts w:ascii="Times New Roman" w:hAnsi="Times New Roman" w:cs="Times New Roman"/>
          <w:i/>
          <w:iCs/>
        </w:rPr>
        <w:t>Illi</w:t>
      </w:r>
      <w:proofErr w:type="spellEnd"/>
      <w:r w:rsidRPr="00850427">
        <w:rPr>
          <w:rFonts w:ascii="Times New Roman" w:hAnsi="Times New Roman" w:cs="Times New Roman"/>
          <w:i/>
          <w:iCs/>
        </w:rPr>
        <w:t xml:space="preserve"> dan </w:t>
      </w:r>
      <w:proofErr w:type="spellStart"/>
      <w:r w:rsidRPr="00850427">
        <w:rPr>
          <w:rFonts w:ascii="Times New Roman" w:hAnsi="Times New Roman" w:cs="Times New Roman"/>
          <w:i/>
          <w:iCs/>
        </w:rPr>
        <w:t>ir-rikors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huwa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appell</w:t>
      </w:r>
      <w:proofErr w:type="spellEnd"/>
      <w:r w:rsidRPr="00850427">
        <w:rPr>
          <w:rFonts w:ascii="Times New Roman" w:hAnsi="Times New Roman" w:cs="Times New Roman"/>
          <w:i/>
          <w:iCs/>
        </w:rPr>
        <w:t xml:space="preserve"> mis-</w:t>
      </w:r>
      <w:proofErr w:type="spellStart"/>
      <w:r w:rsidRPr="00850427">
        <w:rPr>
          <w:rFonts w:ascii="Times New Roman" w:hAnsi="Times New Roman" w:cs="Times New Roman"/>
          <w:i/>
          <w:iCs/>
        </w:rPr>
        <w:t>socjeta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Polidano</w:t>
      </w:r>
      <w:proofErr w:type="spellEnd"/>
      <w:r w:rsidRPr="00850427">
        <w:rPr>
          <w:rFonts w:ascii="Times New Roman" w:hAnsi="Times New Roman" w:cs="Times New Roman"/>
          <w:i/>
          <w:iCs/>
        </w:rPr>
        <w:t xml:space="preserve"> Brothers Limited fir-</w:t>
      </w:r>
      <w:proofErr w:type="spellStart"/>
      <w:r w:rsidRPr="00850427">
        <w:rPr>
          <w:rFonts w:ascii="Times New Roman" w:hAnsi="Times New Roman" w:cs="Times New Roman"/>
          <w:i/>
          <w:iCs/>
        </w:rPr>
        <w:t>rigward</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ta’Avviz</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ta’Infuraza</w:t>
      </w:r>
      <w:r w:rsidRPr="00850427">
        <w:rPr>
          <w:rFonts w:ascii="Times New Roman" w:hAnsi="Times New Roman" w:cs="Times New Roman"/>
          <w:i/>
          <w:iCs/>
        </w:rPr>
        <w:t>r</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mahrug</w:t>
      </w:r>
      <w:proofErr w:type="spellEnd"/>
      <w:r w:rsidRPr="00850427">
        <w:rPr>
          <w:rFonts w:ascii="Times New Roman" w:hAnsi="Times New Roman" w:cs="Times New Roman"/>
          <w:i/>
          <w:iCs/>
        </w:rPr>
        <w:t xml:space="preserve"> mill-</w:t>
      </w:r>
      <w:proofErr w:type="spellStart"/>
      <w:r w:rsidRPr="00850427">
        <w:rPr>
          <w:rFonts w:ascii="Times New Roman" w:hAnsi="Times New Roman" w:cs="Times New Roman"/>
          <w:i/>
          <w:iCs/>
        </w:rPr>
        <w:t>Awtorita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w:t>
      </w:r>
      <w:proofErr w:type="spellEnd"/>
      <w:r w:rsidRPr="00850427">
        <w:rPr>
          <w:rFonts w:ascii="Times New Roman" w:hAnsi="Times New Roman" w:cs="Times New Roman"/>
          <w:i/>
          <w:iCs/>
        </w:rPr>
        <w:t>-Bini u l-</w:t>
      </w:r>
      <w:proofErr w:type="spellStart"/>
      <w:r w:rsidRPr="00850427">
        <w:rPr>
          <w:rFonts w:ascii="Times New Roman" w:hAnsi="Times New Roman" w:cs="Times New Roman"/>
          <w:i/>
          <w:iCs/>
        </w:rPr>
        <w:t>Kostruzzjoni</w:t>
      </w:r>
      <w:proofErr w:type="spellEnd"/>
      <w:r w:rsidRPr="00850427">
        <w:rPr>
          <w:rFonts w:ascii="Times New Roman" w:hAnsi="Times New Roman" w:cs="Times New Roman"/>
          <w:i/>
          <w:iCs/>
        </w:rPr>
        <w:t xml:space="preserve"> fil-</w:t>
      </w:r>
      <w:proofErr w:type="spellStart"/>
      <w:r w:rsidRPr="00850427">
        <w:rPr>
          <w:rFonts w:ascii="Times New Roman" w:hAnsi="Times New Roman" w:cs="Times New Roman"/>
          <w:i/>
          <w:iCs/>
        </w:rPr>
        <w:t>konfront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taghha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nhar</w:t>
      </w:r>
      <w:proofErr w:type="spellEnd"/>
      <w:r w:rsidRPr="00850427">
        <w:rPr>
          <w:rFonts w:ascii="Times New Roman" w:hAnsi="Times New Roman" w:cs="Times New Roman"/>
          <w:i/>
          <w:iCs/>
        </w:rPr>
        <w:t xml:space="preserve"> it</w:t>
      </w:r>
      <w:r w:rsidRPr="00850427">
        <w:rPr>
          <w:rFonts w:ascii="Times New Roman" w:hAnsi="Times New Roman" w:cs="Times New Roman"/>
          <w:i/>
          <w:iCs/>
        </w:rPr>
        <w:t>-</w:t>
      </w:r>
      <w:r w:rsidRPr="00850427">
        <w:rPr>
          <w:rFonts w:ascii="Times New Roman" w:hAnsi="Times New Roman" w:cs="Times New Roman"/>
          <w:i/>
          <w:iCs/>
        </w:rPr>
        <w:t xml:space="preserve">13 </w:t>
      </w:r>
      <w:proofErr w:type="spellStart"/>
      <w:r w:rsidRPr="00850427">
        <w:rPr>
          <w:rFonts w:ascii="Times New Roman" w:hAnsi="Times New Roman" w:cs="Times New Roman"/>
          <w:i/>
          <w:iCs/>
        </w:rPr>
        <w:t>ta’Frar</w:t>
      </w:r>
      <w:proofErr w:type="spellEnd"/>
      <w:r w:rsidRPr="00850427">
        <w:rPr>
          <w:rFonts w:ascii="Times New Roman" w:hAnsi="Times New Roman" w:cs="Times New Roman"/>
          <w:i/>
          <w:iCs/>
        </w:rPr>
        <w:t xml:space="preserve"> 2023</w:t>
      </w:r>
      <w:proofErr w:type="gramStart"/>
      <w:r w:rsidRPr="00850427">
        <w:rPr>
          <w:rFonts w:ascii="Times New Roman" w:hAnsi="Times New Roman" w:cs="Times New Roman"/>
          <w:i/>
          <w:iCs/>
        </w:rPr>
        <w:t xml:space="preserve">   [</w:t>
      </w:r>
      <w:proofErr w:type="gramEnd"/>
      <w:r w:rsidRPr="00850427">
        <w:rPr>
          <w:rFonts w:ascii="Times New Roman" w:hAnsi="Times New Roman" w:cs="Times New Roman"/>
          <w:i/>
          <w:iCs/>
        </w:rPr>
        <w:t xml:space="preserve">  </w:t>
      </w:r>
      <w:proofErr w:type="spellStart"/>
      <w:r w:rsidRPr="00850427">
        <w:rPr>
          <w:rFonts w:ascii="Times New Roman" w:hAnsi="Times New Roman" w:cs="Times New Roman"/>
          <w:i/>
          <w:iCs/>
        </w:rPr>
        <w:t>Kopja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hawn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annessa</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mmarkata</w:t>
      </w:r>
      <w:proofErr w:type="spellEnd"/>
      <w:r w:rsidRPr="00850427">
        <w:rPr>
          <w:rFonts w:ascii="Times New Roman" w:hAnsi="Times New Roman" w:cs="Times New Roman"/>
          <w:i/>
          <w:iCs/>
        </w:rPr>
        <w:t xml:space="preserve"> Dok A ] u mill-</w:t>
      </w:r>
      <w:proofErr w:type="spellStart"/>
      <w:r w:rsidRPr="00850427">
        <w:rPr>
          <w:rFonts w:ascii="Times New Roman" w:hAnsi="Times New Roman" w:cs="Times New Roman"/>
          <w:i/>
          <w:iCs/>
        </w:rPr>
        <w:t>Avviz</w:t>
      </w:r>
      <w:proofErr w:type="spellEnd"/>
      <w:r w:rsidRPr="00850427">
        <w:rPr>
          <w:rFonts w:ascii="Times New Roman" w:hAnsi="Times New Roman" w:cs="Times New Roman"/>
          <w:i/>
          <w:iCs/>
        </w:rPr>
        <w:t xml:space="preserve"> ta’ </w:t>
      </w:r>
      <w:proofErr w:type="spellStart"/>
      <w:r w:rsidRPr="00850427">
        <w:rPr>
          <w:rFonts w:ascii="Times New Roman" w:hAnsi="Times New Roman" w:cs="Times New Roman"/>
          <w:i/>
          <w:iCs/>
        </w:rPr>
        <w:t>Multa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Amministrattiva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mahruga</w:t>
      </w:r>
      <w:proofErr w:type="spellEnd"/>
      <w:r w:rsidRPr="00850427">
        <w:rPr>
          <w:rFonts w:ascii="Times New Roman" w:hAnsi="Times New Roman" w:cs="Times New Roman"/>
          <w:i/>
          <w:iCs/>
        </w:rPr>
        <w:t xml:space="preserve"> fl-14 ta’ </w:t>
      </w:r>
      <w:proofErr w:type="spellStart"/>
      <w:r w:rsidRPr="00850427">
        <w:rPr>
          <w:rFonts w:ascii="Times New Roman" w:hAnsi="Times New Roman" w:cs="Times New Roman"/>
          <w:i/>
          <w:iCs/>
        </w:rPr>
        <w:t>Frar</w:t>
      </w:r>
      <w:proofErr w:type="spellEnd"/>
      <w:r w:rsidRPr="00850427">
        <w:rPr>
          <w:rFonts w:ascii="Times New Roman" w:hAnsi="Times New Roman" w:cs="Times New Roman"/>
          <w:i/>
          <w:iCs/>
        </w:rPr>
        <w:t xml:space="preserve"> 2023 [</w:t>
      </w:r>
      <w:proofErr w:type="spellStart"/>
      <w:r w:rsidRPr="00850427">
        <w:rPr>
          <w:rFonts w:ascii="Times New Roman" w:hAnsi="Times New Roman" w:cs="Times New Roman"/>
          <w:i/>
          <w:iCs/>
        </w:rPr>
        <w:t>Kopja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hawn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annessa</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mmarkata</w:t>
      </w:r>
      <w:proofErr w:type="spellEnd"/>
      <w:r w:rsidRPr="00850427">
        <w:rPr>
          <w:rFonts w:ascii="Times New Roman" w:hAnsi="Times New Roman" w:cs="Times New Roman"/>
          <w:i/>
          <w:iCs/>
        </w:rPr>
        <w:t xml:space="preserve"> Dok B].</w:t>
      </w:r>
    </w:p>
    <w:p w14:paraId="43A1711B" w14:textId="77777777" w:rsidR="00850427" w:rsidRPr="00850427" w:rsidRDefault="00850427" w:rsidP="00850427">
      <w:pPr>
        <w:ind w:left="851"/>
        <w:jc w:val="both"/>
        <w:rPr>
          <w:rFonts w:ascii="Times New Roman" w:hAnsi="Times New Roman" w:cs="Times New Roman"/>
          <w:i/>
          <w:iCs/>
        </w:rPr>
      </w:pPr>
    </w:p>
    <w:p w14:paraId="237CF8A5" w14:textId="77777777" w:rsidR="00850427" w:rsidRPr="00850427" w:rsidRDefault="00850427" w:rsidP="00850427">
      <w:pPr>
        <w:ind w:left="851"/>
        <w:jc w:val="both"/>
        <w:rPr>
          <w:rFonts w:ascii="Times New Roman" w:hAnsi="Times New Roman" w:cs="Times New Roman"/>
          <w:i/>
          <w:iCs/>
        </w:rPr>
      </w:pPr>
    </w:p>
    <w:p w14:paraId="0C5B91A2"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2. Il-</w:t>
      </w:r>
      <w:proofErr w:type="spellStart"/>
      <w:r w:rsidRPr="00850427">
        <w:rPr>
          <w:rFonts w:ascii="Times New Roman" w:hAnsi="Times New Roman" w:cs="Times New Roman"/>
          <w:i/>
          <w:iCs/>
        </w:rPr>
        <w:t>fatti</w:t>
      </w:r>
      <w:proofErr w:type="spellEnd"/>
      <w:r w:rsidRPr="00850427">
        <w:rPr>
          <w:rFonts w:ascii="Times New Roman" w:hAnsi="Times New Roman" w:cs="Times New Roman"/>
          <w:i/>
          <w:iCs/>
        </w:rPr>
        <w:t xml:space="preserve"> fil- </w:t>
      </w:r>
      <w:proofErr w:type="spellStart"/>
      <w:r w:rsidRPr="00850427">
        <w:rPr>
          <w:rFonts w:ascii="Times New Roman" w:hAnsi="Times New Roman" w:cs="Times New Roman"/>
          <w:i/>
          <w:iCs/>
        </w:rPr>
        <w:t>qosor</w:t>
      </w:r>
      <w:proofErr w:type="spellEnd"/>
      <w:r w:rsidRPr="00850427">
        <w:rPr>
          <w:rFonts w:ascii="Times New Roman" w:hAnsi="Times New Roman" w:cs="Times New Roman"/>
          <w:i/>
          <w:iCs/>
        </w:rPr>
        <w:t xml:space="preserve">: </w:t>
      </w:r>
    </w:p>
    <w:p w14:paraId="2FEEB677" w14:textId="77777777" w:rsidR="00850427" w:rsidRPr="00850427" w:rsidRDefault="00850427" w:rsidP="00850427">
      <w:pPr>
        <w:ind w:left="851"/>
        <w:jc w:val="both"/>
        <w:rPr>
          <w:rFonts w:ascii="Times New Roman" w:hAnsi="Times New Roman" w:cs="Times New Roman"/>
          <w:i/>
          <w:iCs/>
        </w:rPr>
      </w:pPr>
    </w:p>
    <w:p w14:paraId="7CC00B3E" w14:textId="77777777" w:rsidR="00850427" w:rsidRPr="00850427" w:rsidRDefault="00850427" w:rsidP="00850427">
      <w:pPr>
        <w:pStyle w:val="ListParagraph"/>
        <w:numPr>
          <w:ilvl w:val="0"/>
          <w:numId w:val="3"/>
        </w:numPr>
        <w:jc w:val="both"/>
        <w:rPr>
          <w:rFonts w:ascii="Times New Roman" w:hAnsi="Times New Roman" w:cs="Times New Roman"/>
          <w:i/>
          <w:iCs/>
        </w:rPr>
      </w:pPr>
      <w:r w:rsidRPr="00850427">
        <w:rPr>
          <w:rFonts w:ascii="Times New Roman" w:hAnsi="Times New Roman" w:cs="Times New Roman"/>
          <w:i/>
          <w:iCs/>
        </w:rPr>
        <w:t xml:space="preserve"> Is-</w:t>
      </w:r>
      <w:proofErr w:type="spellStart"/>
      <w:r w:rsidRPr="00850427">
        <w:rPr>
          <w:rFonts w:ascii="Times New Roman" w:hAnsi="Times New Roman" w:cs="Times New Roman"/>
          <w:i/>
          <w:iCs/>
        </w:rPr>
        <w:t>socjeta</w:t>
      </w:r>
      <w:proofErr w:type="spellEnd"/>
      <w:r w:rsidRPr="00850427">
        <w:rPr>
          <w:rFonts w:ascii="Times New Roman" w:hAnsi="Times New Roman" w:cs="Times New Roman"/>
          <w:i/>
          <w:iCs/>
        </w:rPr>
        <w:t xml:space="preserve"> appellant </w:t>
      </w:r>
      <w:proofErr w:type="spellStart"/>
      <w:r w:rsidRPr="00850427">
        <w:rPr>
          <w:rFonts w:ascii="Times New Roman" w:hAnsi="Times New Roman" w:cs="Times New Roman"/>
          <w:i/>
          <w:iCs/>
        </w:rPr>
        <w:t>giet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imqabbda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bil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fomm</w:t>
      </w:r>
      <w:proofErr w:type="spellEnd"/>
      <w:r w:rsidRPr="00850427">
        <w:rPr>
          <w:rFonts w:ascii="Times New Roman" w:hAnsi="Times New Roman" w:cs="Times New Roman"/>
          <w:i/>
          <w:iCs/>
        </w:rPr>
        <w:t xml:space="preserve"> mir- </w:t>
      </w:r>
      <w:proofErr w:type="spellStart"/>
      <w:r w:rsidRPr="00850427">
        <w:rPr>
          <w:rFonts w:ascii="Times New Roman" w:hAnsi="Times New Roman" w:cs="Times New Roman"/>
          <w:i/>
          <w:iCs/>
        </w:rPr>
        <w:t>rapprezentanti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tas-sidien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tas</w:t>
      </w:r>
      <w:proofErr w:type="spellEnd"/>
      <w:r w:rsidRPr="00850427">
        <w:rPr>
          <w:rFonts w:ascii="Times New Roman" w:hAnsi="Times New Roman" w:cs="Times New Roman"/>
          <w:i/>
          <w:iCs/>
        </w:rPr>
        <w:t>-sit</w:t>
      </w:r>
      <w:r w:rsidRPr="00850427">
        <w:rPr>
          <w:rFonts w:ascii="Times New Roman" w:hAnsi="Times New Roman" w:cs="Times New Roman"/>
          <w:i/>
          <w:iCs/>
        </w:rPr>
        <w:t xml:space="preserve"> </w:t>
      </w:r>
      <w:proofErr w:type="spellStart"/>
      <w:r w:rsidRPr="00850427">
        <w:rPr>
          <w:rFonts w:ascii="Times New Roman" w:hAnsi="Times New Roman" w:cs="Times New Roman"/>
          <w:i/>
          <w:iCs/>
        </w:rPr>
        <w:t>m</w:t>
      </w:r>
      <w:r w:rsidRPr="00850427">
        <w:rPr>
          <w:rFonts w:ascii="Times New Roman" w:hAnsi="Times New Roman" w:cs="Times New Roman"/>
          <w:i/>
          <w:iCs/>
        </w:rPr>
        <w:t>ertu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ta’Avviz</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ta’l-Infurzar</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fl-ismijiet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permessi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sabiex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twettaq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demolizzjoni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gew</w:t>
      </w:r>
      <w:r w:rsidRPr="00850427">
        <w:rPr>
          <w:rFonts w:ascii="Times New Roman" w:hAnsi="Times New Roman" w:cs="Times New Roman"/>
          <w:i/>
          <w:iCs/>
        </w:rPr>
        <w:t>wa</w:t>
      </w:r>
      <w:proofErr w:type="spellEnd"/>
      <w:r w:rsidRPr="00850427">
        <w:rPr>
          <w:rFonts w:ascii="Times New Roman" w:hAnsi="Times New Roman" w:cs="Times New Roman"/>
          <w:i/>
          <w:iCs/>
        </w:rPr>
        <w:t xml:space="preserve"> l-Go exchange Building </w:t>
      </w:r>
      <w:proofErr w:type="spellStart"/>
      <w:r w:rsidRPr="00850427">
        <w:rPr>
          <w:rFonts w:ascii="Times New Roman" w:hAnsi="Times New Roman" w:cs="Times New Roman"/>
          <w:i/>
          <w:iCs/>
        </w:rPr>
        <w:t>gewwa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Triq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Salvu</w:t>
      </w:r>
      <w:proofErr w:type="spellEnd"/>
      <w:r w:rsidRPr="00850427">
        <w:rPr>
          <w:rFonts w:ascii="Times New Roman" w:hAnsi="Times New Roman" w:cs="Times New Roman"/>
          <w:i/>
          <w:iCs/>
        </w:rPr>
        <w:t xml:space="preserve"> </w:t>
      </w:r>
      <w:proofErr w:type="spellStart"/>
      <w:proofErr w:type="gramStart"/>
      <w:r w:rsidRPr="00850427">
        <w:rPr>
          <w:rFonts w:ascii="Times New Roman" w:hAnsi="Times New Roman" w:cs="Times New Roman"/>
          <w:i/>
          <w:iCs/>
        </w:rPr>
        <w:t>Psaila,B’kar</w:t>
      </w:r>
      <w:r w:rsidRPr="00850427">
        <w:rPr>
          <w:rFonts w:ascii="Times New Roman" w:hAnsi="Times New Roman" w:cs="Times New Roman"/>
          <w:i/>
          <w:iCs/>
        </w:rPr>
        <w:t>a</w:t>
      </w:r>
      <w:proofErr w:type="spellEnd"/>
      <w:proofErr w:type="gramEnd"/>
      <w:r w:rsidRPr="00850427">
        <w:rPr>
          <w:rFonts w:ascii="Times New Roman" w:hAnsi="Times New Roman" w:cs="Times New Roman"/>
          <w:i/>
          <w:iCs/>
        </w:rPr>
        <w:t>;</w:t>
      </w:r>
    </w:p>
    <w:p w14:paraId="32F121A0" w14:textId="77777777" w:rsidR="00850427" w:rsidRPr="00850427" w:rsidRDefault="00850427" w:rsidP="00850427">
      <w:pPr>
        <w:pStyle w:val="ListParagraph"/>
        <w:ind w:left="2531"/>
        <w:jc w:val="both"/>
        <w:rPr>
          <w:rFonts w:ascii="Times New Roman" w:hAnsi="Times New Roman" w:cs="Times New Roman"/>
          <w:i/>
          <w:iCs/>
        </w:rPr>
      </w:pPr>
    </w:p>
    <w:p w14:paraId="2E94F3B3" w14:textId="77777777" w:rsidR="00850427" w:rsidRPr="00850427" w:rsidRDefault="00850427" w:rsidP="00850427">
      <w:pPr>
        <w:pStyle w:val="ListParagraph"/>
        <w:numPr>
          <w:ilvl w:val="0"/>
          <w:numId w:val="3"/>
        </w:numPr>
        <w:jc w:val="both"/>
        <w:rPr>
          <w:rFonts w:ascii="Times New Roman" w:hAnsi="Times New Roman" w:cs="Times New Roman"/>
          <w:i/>
          <w:iCs/>
        </w:rPr>
      </w:pPr>
      <w:r w:rsidRPr="00850427">
        <w:rPr>
          <w:rFonts w:ascii="Times New Roman" w:hAnsi="Times New Roman" w:cs="Times New Roman"/>
          <w:i/>
          <w:iCs/>
        </w:rPr>
        <w:t xml:space="preserve"> Is-</w:t>
      </w:r>
      <w:proofErr w:type="spellStart"/>
      <w:r w:rsidRPr="00850427">
        <w:rPr>
          <w:rFonts w:ascii="Times New Roman" w:hAnsi="Times New Roman" w:cs="Times New Roman"/>
          <w:i/>
          <w:iCs/>
        </w:rPr>
        <w:t>sidien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proprjeta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ghaddew</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lill-appellanti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kopja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w:t>
      </w:r>
      <w:proofErr w:type="spellEnd"/>
      <w:r w:rsidRPr="00850427">
        <w:rPr>
          <w:rFonts w:ascii="Times New Roman" w:hAnsi="Times New Roman" w:cs="Times New Roman"/>
          <w:i/>
          <w:iCs/>
        </w:rPr>
        <w:t xml:space="preserve">-method statement </w:t>
      </w:r>
      <w:proofErr w:type="spellStart"/>
      <w:proofErr w:type="gramStart"/>
      <w:r w:rsidRPr="00850427">
        <w:rPr>
          <w:rFonts w:ascii="Times New Roman" w:hAnsi="Times New Roman" w:cs="Times New Roman"/>
          <w:i/>
          <w:iCs/>
        </w:rPr>
        <w:t>imhejji</w:t>
      </w:r>
      <w:proofErr w:type="spellEnd"/>
      <w:r w:rsidRPr="00850427">
        <w:rPr>
          <w:rFonts w:ascii="Times New Roman" w:hAnsi="Times New Roman" w:cs="Times New Roman"/>
          <w:i/>
          <w:iCs/>
        </w:rPr>
        <w:t xml:space="preserve"> </w:t>
      </w:r>
      <w:r w:rsidRPr="00850427">
        <w:rPr>
          <w:rFonts w:ascii="Times New Roman" w:hAnsi="Times New Roman" w:cs="Times New Roman"/>
          <w:i/>
          <w:iCs/>
        </w:rPr>
        <w:t xml:space="preserve"> mill</w:t>
      </w:r>
      <w:proofErr w:type="gramEnd"/>
      <w:r w:rsidRPr="00850427">
        <w:rPr>
          <w:rFonts w:ascii="Times New Roman" w:hAnsi="Times New Roman" w:cs="Times New Roman"/>
          <w:i/>
          <w:iCs/>
        </w:rPr>
        <w:t xml:space="preserve">-Perit </w:t>
      </w:r>
      <w:proofErr w:type="spellStart"/>
      <w:r w:rsidRPr="00850427">
        <w:rPr>
          <w:rFonts w:ascii="Times New Roman" w:hAnsi="Times New Roman" w:cs="Times New Roman"/>
          <w:i/>
          <w:iCs/>
        </w:rPr>
        <w:t>ta’l-Izvilupp</w:t>
      </w:r>
      <w:proofErr w:type="spellEnd"/>
      <w:r w:rsidRPr="00850427">
        <w:rPr>
          <w:rFonts w:ascii="Times New Roman" w:hAnsi="Times New Roman" w:cs="Times New Roman"/>
          <w:i/>
          <w:iCs/>
        </w:rPr>
        <w:t xml:space="preserve"> [Dok C</w:t>
      </w:r>
    </w:p>
    <w:p w14:paraId="2355EF39" w14:textId="77777777" w:rsidR="00850427" w:rsidRPr="00850427" w:rsidRDefault="00850427" w:rsidP="00850427">
      <w:pPr>
        <w:pStyle w:val="ListParagraph"/>
        <w:rPr>
          <w:rFonts w:ascii="Times New Roman" w:hAnsi="Times New Roman" w:cs="Times New Roman"/>
          <w:i/>
          <w:iCs/>
        </w:rPr>
      </w:pPr>
    </w:p>
    <w:p w14:paraId="501FE599" w14:textId="77777777" w:rsidR="00850427" w:rsidRPr="00850427" w:rsidRDefault="00850427" w:rsidP="00850427">
      <w:pPr>
        <w:pStyle w:val="ListParagraph"/>
        <w:numPr>
          <w:ilvl w:val="0"/>
          <w:numId w:val="3"/>
        </w:numPr>
        <w:jc w:val="both"/>
        <w:rPr>
          <w:rFonts w:ascii="Times New Roman" w:hAnsi="Times New Roman" w:cs="Times New Roman"/>
          <w:i/>
          <w:iCs/>
        </w:rPr>
      </w:pPr>
      <w:r w:rsidRPr="00850427">
        <w:rPr>
          <w:rFonts w:ascii="Times New Roman" w:hAnsi="Times New Roman" w:cs="Times New Roman"/>
          <w:i/>
          <w:iCs/>
        </w:rPr>
        <w:t xml:space="preserve">  L-</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wettqet</w:t>
      </w:r>
      <w:proofErr w:type="spellEnd"/>
      <w:r w:rsidRPr="00850427">
        <w:rPr>
          <w:rFonts w:ascii="Times New Roman" w:hAnsi="Times New Roman" w:cs="Times New Roman"/>
          <w:i/>
          <w:iCs/>
        </w:rPr>
        <w:t xml:space="preserve"> ix-</w:t>
      </w:r>
      <w:proofErr w:type="spellStart"/>
      <w:r w:rsidRPr="00850427">
        <w:rPr>
          <w:rFonts w:ascii="Times New Roman" w:hAnsi="Times New Roman" w:cs="Times New Roman"/>
          <w:i/>
          <w:iCs/>
        </w:rPr>
        <w:t>xogholijiet</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ghalijhom</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tqabbd</w:t>
      </w:r>
      <w:r w:rsidRPr="00850427">
        <w:rPr>
          <w:rFonts w:ascii="Times New Roman" w:hAnsi="Times New Roman" w:cs="Times New Roman"/>
          <w:i/>
          <w:iCs/>
        </w:rPr>
        <w:t>et</w:t>
      </w:r>
      <w:proofErr w:type="spellEnd"/>
    </w:p>
    <w:p w14:paraId="72B8030F" w14:textId="77777777" w:rsidR="00850427" w:rsidRPr="00850427" w:rsidRDefault="00850427" w:rsidP="00850427">
      <w:pPr>
        <w:pStyle w:val="ListParagraph"/>
        <w:rPr>
          <w:rFonts w:ascii="Times New Roman" w:hAnsi="Times New Roman" w:cs="Times New Roman"/>
          <w:i/>
          <w:iCs/>
        </w:rPr>
      </w:pPr>
    </w:p>
    <w:p w14:paraId="7BD1FD08" w14:textId="77777777" w:rsidR="00850427" w:rsidRPr="00850427" w:rsidRDefault="00850427" w:rsidP="00850427">
      <w:pPr>
        <w:pStyle w:val="ListParagraph"/>
        <w:numPr>
          <w:ilvl w:val="0"/>
          <w:numId w:val="3"/>
        </w:numPr>
        <w:jc w:val="both"/>
        <w:rPr>
          <w:rFonts w:ascii="Times New Roman" w:hAnsi="Times New Roman" w:cs="Times New Roman"/>
          <w:i/>
          <w:iCs/>
        </w:rPr>
      </w:pPr>
      <w:r w:rsidRPr="00850427">
        <w:rPr>
          <w:rFonts w:ascii="Times New Roman" w:hAnsi="Times New Roman" w:cs="Times New Roman"/>
          <w:i/>
          <w:iCs/>
        </w:rPr>
        <w:lastRenderedPageBreak/>
        <w:t xml:space="preserve"> Fil-</w:t>
      </w:r>
      <w:proofErr w:type="spellStart"/>
      <w:r w:rsidRPr="00850427">
        <w:rPr>
          <w:rFonts w:ascii="Times New Roman" w:hAnsi="Times New Roman" w:cs="Times New Roman"/>
          <w:i/>
          <w:iCs/>
        </w:rPr>
        <w:t>granet</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kienet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qed</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isie</w:t>
      </w:r>
      <w:proofErr w:type="spellEnd"/>
      <w:r w:rsidRPr="00850427">
        <w:rPr>
          <w:rFonts w:ascii="Times New Roman" w:hAnsi="Times New Roman" w:cs="Times New Roman"/>
          <w:i/>
          <w:iCs/>
        </w:rPr>
        <w:t xml:space="preserve"> ix-</w:t>
      </w:r>
      <w:proofErr w:type="spellStart"/>
      <w:r w:rsidRPr="00850427">
        <w:rPr>
          <w:rFonts w:ascii="Times New Roman" w:hAnsi="Times New Roman" w:cs="Times New Roman"/>
          <w:i/>
          <w:iCs/>
        </w:rPr>
        <w:t>xoghol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ittellgha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filmat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il-media </w:t>
      </w:r>
      <w:proofErr w:type="spellStart"/>
      <w:proofErr w:type="gramStart"/>
      <w:r w:rsidRPr="00850427">
        <w:rPr>
          <w:rFonts w:ascii="Times New Roman" w:hAnsi="Times New Roman" w:cs="Times New Roman"/>
          <w:i/>
          <w:iCs/>
        </w:rPr>
        <w:t>socjal</w:t>
      </w:r>
      <w:r w:rsidRPr="00850427">
        <w:rPr>
          <w:rFonts w:ascii="Times New Roman" w:hAnsi="Times New Roman" w:cs="Times New Roman"/>
          <w:i/>
          <w:iCs/>
        </w:rPr>
        <w:t>i</w:t>
      </w:r>
      <w:proofErr w:type="spellEnd"/>
      <w:r w:rsidRPr="00850427">
        <w:rPr>
          <w:rFonts w:ascii="Times New Roman" w:hAnsi="Times New Roman" w:cs="Times New Roman"/>
          <w:i/>
          <w:iCs/>
        </w:rPr>
        <w:t>;</w:t>
      </w:r>
      <w:proofErr w:type="gramEnd"/>
      <w:r w:rsidRPr="00850427">
        <w:rPr>
          <w:rFonts w:ascii="Times New Roman" w:hAnsi="Times New Roman" w:cs="Times New Roman"/>
          <w:i/>
          <w:iCs/>
        </w:rPr>
        <w:t xml:space="preserve"> </w:t>
      </w:r>
    </w:p>
    <w:p w14:paraId="41E503F2" w14:textId="77777777" w:rsidR="00850427" w:rsidRPr="00850427" w:rsidRDefault="00850427" w:rsidP="00850427">
      <w:pPr>
        <w:pStyle w:val="ListParagraph"/>
        <w:rPr>
          <w:rFonts w:ascii="Times New Roman" w:hAnsi="Times New Roman" w:cs="Times New Roman"/>
          <w:i/>
          <w:iCs/>
        </w:rPr>
      </w:pPr>
    </w:p>
    <w:p w14:paraId="4AD5FA2C" w14:textId="60D0F184" w:rsidR="00850427" w:rsidRPr="00850427" w:rsidRDefault="00850427" w:rsidP="00850427">
      <w:pPr>
        <w:pStyle w:val="ListParagraph"/>
        <w:numPr>
          <w:ilvl w:val="0"/>
          <w:numId w:val="3"/>
        </w:numPr>
        <w:jc w:val="both"/>
        <w:rPr>
          <w:rFonts w:ascii="Times New Roman" w:hAnsi="Times New Roman" w:cs="Times New Roman"/>
          <w:i/>
          <w:iCs/>
        </w:rPr>
      </w:pPr>
      <w:r w:rsidRPr="00850427">
        <w:rPr>
          <w:rFonts w:ascii="Times New Roman" w:hAnsi="Times New Roman" w:cs="Times New Roman"/>
          <w:i/>
          <w:iCs/>
        </w:rPr>
        <w:t>L-</w:t>
      </w:r>
      <w:proofErr w:type="spellStart"/>
      <w:r w:rsidRPr="00850427">
        <w:rPr>
          <w:rFonts w:ascii="Times New Roman" w:hAnsi="Times New Roman" w:cs="Times New Roman"/>
          <w:i/>
          <w:iCs/>
        </w:rPr>
        <w:t>Awtorita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w:t>
      </w:r>
      <w:proofErr w:type="spellEnd"/>
      <w:r w:rsidRPr="00850427">
        <w:rPr>
          <w:rFonts w:ascii="Times New Roman" w:hAnsi="Times New Roman" w:cs="Times New Roman"/>
          <w:i/>
          <w:iCs/>
        </w:rPr>
        <w:t xml:space="preserve">-Bini u </w:t>
      </w:r>
      <w:proofErr w:type="spellStart"/>
      <w:r w:rsidRPr="00850427">
        <w:rPr>
          <w:rFonts w:ascii="Times New Roman" w:hAnsi="Times New Roman" w:cs="Times New Roman"/>
          <w:i/>
          <w:iCs/>
        </w:rPr>
        <w:t>tal-Kostruzzjoni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dehrilha</w:t>
      </w:r>
      <w:proofErr w:type="spellEnd"/>
      <w:r w:rsidRPr="00850427">
        <w:rPr>
          <w:rFonts w:ascii="Times New Roman" w:hAnsi="Times New Roman" w:cs="Times New Roman"/>
          <w:i/>
          <w:iCs/>
        </w:rPr>
        <w:t xml:space="preserve"> fid-</w:t>
      </w:r>
      <w:proofErr w:type="spellStart"/>
      <w:r w:rsidRPr="00850427">
        <w:rPr>
          <w:rFonts w:ascii="Times New Roman" w:hAnsi="Times New Roman" w:cs="Times New Roman"/>
          <w:i/>
          <w:iCs/>
        </w:rPr>
        <w:t>diskrezzjoni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taghha</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kellha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w:t>
      </w:r>
      <w:r w:rsidRPr="00850427">
        <w:rPr>
          <w:rFonts w:ascii="Times New Roman" w:hAnsi="Times New Roman" w:cs="Times New Roman"/>
          <w:i/>
          <w:iCs/>
        </w:rPr>
        <w:t>ohrog</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Avviz</w:t>
      </w:r>
      <w:proofErr w:type="spellEnd"/>
      <w:r w:rsidRPr="00850427">
        <w:rPr>
          <w:rFonts w:ascii="Times New Roman" w:hAnsi="Times New Roman" w:cs="Times New Roman"/>
          <w:i/>
          <w:iCs/>
        </w:rPr>
        <w:t xml:space="preserve"> ta’ </w:t>
      </w:r>
      <w:proofErr w:type="spellStart"/>
      <w:r w:rsidRPr="00850427">
        <w:rPr>
          <w:rFonts w:ascii="Times New Roman" w:hAnsi="Times New Roman" w:cs="Times New Roman"/>
          <w:i/>
          <w:iCs/>
        </w:rPr>
        <w:t>Infurzar</w:t>
      </w:r>
      <w:proofErr w:type="spellEnd"/>
      <w:r w:rsidRPr="00850427">
        <w:rPr>
          <w:rFonts w:ascii="Times New Roman" w:hAnsi="Times New Roman" w:cs="Times New Roman"/>
          <w:i/>
          <w:iCs/>
        </w:rPr>
        <w:t xml:space="preserve"> u l-</w:t>
      </w:r>
      <w:proofErr w:type="spellStart"/>
      <w:r w:rsidRPr="00850427">
        <w:rPr>
          <w:rFonts w:ascii="Times New Roman" w:hAnsi="Times New Roman" w:cs="Times New Roman"/>
          <w:i/>
          <w:iCs/>
        </w:rPr>
        <w:t>Avviz</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ta’Multa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Amministrattiva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fl-ammont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ta’hame</w:t>
      </w:r>
      <w:r w:rsidRPr="00850427">
        <w:rPr>
          <w:rFonts w:ascii="Times New Roman" w:hAnsi="Times New Roman" w:cs="Times New Roman"/>
          <w:i/>
          <w:iCs/>
        </w:rPr>
        <w:t>st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T’elef</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Ewro</w:t>
      </w:r>
      <w:proofErr w:type="spellEnd"/>
      <w:r w:rsidRPr="00850427">
        <w:rPr>
          <w:rFonts w:ascii="Times New Roman" w:hAnsi="Times New Roman" w:cs="Times New Roman"/>
          <w:i/>
          <w:iCs/>
        </w:rPr>
        <w:t xml:space="preserve"> fil-</w:t>
      </w:r>
      <w:proofErr w:type="spellStart"/>
      <w:r w:rsidRPr="00850427">
        <w:rPr>
          <w:rFonts w:ascii="Times New Roman" w:hAnsi="Times New Roman" w:cs="Times New Roman"/>
          <w:i/>
          <w:iCs/>
        </w:rPr>
        <w:t>konfront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tas-socjeta</w:t>
      </w:r>
      <w:proofErr w:type="spellEnd"/>
      <w:r w:rsidRPr="00850427">
        <w:rPr>
          <w:rFonts w:ascii="Times New Roman" w:hAnsi="Times New Roman" w:cs="Times New Roman"/>
          <w:i/>
          <w:iCs/>
        </w:rPr>
        <w:t xml:space="preserve">’ </w:t>
      </w:r>
      <w:proofErr w:type="spellStart"/>
      <w:proofErr w:type="gramStart"/>
      <w:r w:rsidRPr="00850427">
        <w:rPr>
          <w:rFonts w:ascii="Times New Roman" w:hAnsi="Times New Roman" w:cs="Times New Roman"/>
          <w:i/>
          <w:iCs/>
        </w:rPr>
        <w:t>appellanti</w:t>
      </w:r>
      <w:proofErr w:type="spellEnd"/>
      <w:r w:rsidRPr="00850427">
        <w:rPr>
          <w:rFonts w:ascii="Times New Roman" w:hAnsi="Times New Roman" w:cs="Times New Roman"/>
          <w:i/>
          <w:iCs/>
        </w:rPr>
        <w:t>;</w:t>
      </w:r>
      <w:proofErr w:type="gramEnd"/>
    </w:p>
    <w:p w14:paraId="0DEB415B"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w:t>
      </w:r>
    </w:p>
    <w:p w14:paraId="1536EB98"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w:t>
      </w:r>
    </w:p>
    <w:p w14:paraId="76F8EE26" w14:textId="73CDA175"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3. </w:t>
      </w:r>
      <w:proofErr w:type="spellStart"/>
      <w:r w:rsidRPr="00850427">
        <w:rPr>
          <w:rFonts w:ascii="Times New Roman" w:hAnsi="Times New Roman" w:cs="Times New Roman"/>
          <w:i/>
          <w:iCs/>
        </w:rPr>
        <w:t>Illi</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esponenti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hassitha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aggravat</w:t>
      </w:r>
      <w:r>
        <w:rPr>
          <w:rFonts w:ascii="Times New Roman" w:hAnsi="Times New Roman" w:cs="Times New Roman"/>
          <w:i/>
          <w:iCs/>
        </w:rPr>
        <w: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minn</w:t>
      </w:r>
      <w:proofErr w:type="spellEnd"/>
      <w:r w:rsidRPr="00850427">
        <w:rPr>
          <w:rFonts w:ascii="Times New Roman" w:hAnsi="Times New Roman" w:cs="Times New Roman"/>
          <w:i/>
          <w:iCs/>
        </w:rPr>
        <w:t xml:space="preserve"> dawn il-</w:t>
      </w:r>
      <w:proofErr w:type="spellStart"/>
      <w:r w:rsidRPr="00850427">
        <w:rPr>
          <w:rFonts w:ascii="Times New Roman" w:hAnsi="Times New Roman" w:cs="Times New Roman"/>
          <w:i/>
          <w:iCs/>
        </w:rPr>
        <w:t>mizuri</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ttiehdu</w:t>
      </w:r>
      <w:proofErr w:type="spellEnd"/>
      <w:r w:rsidRPr="00850427">
        <w:rPr>
          <w:rFonts w:ascii="Times New Roman" w:hAnsi="Times New Roman" w:cs="Times New Roman"/>
          <w:i/>
          <w:iCs/>
        </w:rPr>
        <w:t xml:space="preserve"> fil-</w:t>
      </w:r>
      <w:proofErr w:type="spellStart"/>
      <w:r w:rsidRPr="00850427">
        <w:rPr>
          <w:rFonts w:ascii="Times New Roman" w:hAnsi="Times New Roman" w:cs="Times New Roman"/>
          <w:i/>
          <w:iCs/>
        </w:rPr>
        <w:t>konfront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taghha</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minnhom</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qed</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tinterponi</w:t>
      </w:r>
      <w:proofErr w:type="spellEnd"/>
      <w:r w:rsidRPr="00850427">
        <w:rPr>
          <w:rFonts w:ascii="Times New Roman" w:hAnsi="Times New Roman" w:cs="Times New Roman"/>
          <w:i/>
          <w:iCs/>
        </w:rPr>
        <w:t xml:space="preserve"> dan l-</w:t>
      </w:r>
      <w:proofErr w:type="spellStart"/>
      <w:r w:rsidRPr="00850427">
        <w:rPr>
          <w:rFonts w:ascii="Times New Roman" w:hAnsi="Times New Roman" w:cs="Times New Roman"/>
          <w:i/>
          <w:iCs/>
        </w:rPr>
        <w:t>umli</w:t>
      </w:r>
      <w:proofErr w:type="spellEnd"/>
      <w:r w:rsidRPr="00850427">
        <w:rPr>
          <w:rFonts w:ascii="Times New Roman" w:hAnsi="Times New Roman" w:cs="Times New Roman"/>
          <w:i/>
          <w:iCs/>
        </w:rPr>
        <w:t xml:space="preserve"> </w:t>
      </w:r>
      <w:proofErr w:type="spellStart"/>
      <w:proofErr w:type="gramStart"/>
      <w:r w:rsidRPr="00850427">
        <w:rPr>
          <w:rFonts w:ascii="Times New Roman" w:hAnsi="Times New Roman" w:cs="Times New Roman"/>
          <w:i/>
          <w:iCs/>
        </w:rPr>
        <w:t>appell</w:t>
      </w:r>
      <w:proofErr w:type="spellEnd"/>
      <w:r w:rsidRPr="00850427">
        <w:rPr>
          <w:rFonts w:ascii="Times New Roman" w:hAnsi="Times New Roman" w:cs="Times New Roman"/>
          <w:i/>
          <w:iCs/>
        </w:rPr>
        <w:t>;</w:t>
      </w:r>
      <w:proofErr w:type="gramEnd"/>
    </w:p>
    <w:p w14:paraId="46D51008" w14:textId="77777777" w:rsidR="00850427" w:rsidRPr="00850427" w:rsidRDefault="00850427" w:rsidP="00850427">
      <w:pPr>
        <w:ind w:left="851"/>
        <w:jc w:val="both"/>
        <w:rPr>
          <w:rFonts w:ascii="Times New Roman" w:hAnsi="Times New Roman" w:cs="Times New Roman"/>
          <w:i/>
          <w:iCs/>
        </w:rPr>
      </w:pPr>
    </w:p>
    <w:p w14:paraId="76D4CFDB"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4.Illi l-</w:t>
      </w:r>
      <w:proofErr w:type="spellStart"/>
      <w:r w:rsidRPr="00850427">
        <w:rPr>
          <w:rFonts w:ascii="Times New Roman" w:hAnsi="Times New Roman" w:cs="Times New Roman"/>
          <w:i/>
          <w:iCs/>
        </w:rPr>
        <w:t>aggravvju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huwa</w:t>
      </w:r>
      <w:proofErr w:type="spellEnd"/>
      <w:r w:rsidRPr="00850427">
        <w:rPr>
          <w:rFonts w:ascii="Times New Roman" w:hAnsi="Times New Roman" w:cs="Times New Roman"/>
          <w:i/>
          <w:iCs/>
        </w:rPr>
        <w:t xml:space="preserve"> car u manifest u </w:t>
      </w:r>
      <w:proofErr w:type="spellStart"/>
      <w:r w:rsidRPr="00850427">
        <w:rPr>
          <w:rFonts w:ascii="Times New Roman" w:hAnsi="Times New Roman" w:cs="Times New Roman"/>
          <w:i/>
          <w:iCs/>
        </w:rPr>
        <w:t>jikkonsisti</w:t>
      </w:r>
      <w:proofErr w:type="spellEnd"/>
      <w:r w:rsidRPr="00850427">
        <w:rPr>
          <w:rFonts w:ascii="Times New Roman" w:hAnsi="Times New Roman" w:cs="Times New Roman"/>
          <w:i/>
          <w:iCs/>
        </w:rPr>
        <w:t xml:space="preserve"> fil-</w:t>
      </w:r>
      <w:proofErr w:type="spellStart"/>
      <w:r w:rsidRPr="00850427">
        <w:rPr>
          <w:rFonts w:ascii="Times New Roman" w:hAnsi="Times New Roman" w:cs="Times New Roman"/>
          <w:i/>
          <w:iCs/>
        </w:rPr>
        <w:t>fatt</w:t>
      </w:r>
      <w:proofErr w:type="spellEnd"/>
      <w:r w:rsidRPr="00850427">
        <w:rPr>
          <w:rFonts w:ascii="Times New Roman" w:hAnsi="Times New Roman" w:cs="Times New Roman"/>
          <w:i/>
          <w:iCs/>
        </w:rPr>
        <w:t xml:space="preserve"> </w:t>
      </w:r>
      <w:proofErr w:type="gramStart"/>
      <w:r w:rsidRPr="00850427">
        <w:rPr>
          <w:rFonts w:ascii="Times New Roman" w:hAnsi="Times New Roman" w:cs="Times New Roman"/>
          <w:i/>
          <w:iCs/>
        </w:rPr>
        <w:t>li;</w:t>
      </w:r>
      <w:proofErr w:type="gramEnd"/>
    </w:p>
    <w:p w14:paraId="5D36F34D" w14:textId="77777777" w:rsidR="00850427" w:rsidRPr="00850427" w:rsidRDefault="00850427" w:rsidP="00850427">
      <w:pPr>
        <w:ind w:left="851"/>
        <w:jc w:val="both"/>
        <w:rPr>
          <w:rFonts w:ascii="Times New Roman" w:hAnsi="Times New Roman" w:cs="Times New Roman"/>
          <w:i/>
          <w:iCs/>
        </w:rPr>
      </w:pPr>
    </w:p>
    <w:p w14:paraId="6B41AC54" w14:textId="40B13DCC" w:rsidR="00850427" w:rsidRPr="00850427" w:rsidRDefault="00850427" w:rsidP="00850427">
      <w:pPr>
        <w:pStyle w:val="ListParagraph"/>
        <w:numPr>
          <w:ilvl w:val="0"/>
          <w:numId w:val="4"/>
        </w:numPr>
        <w:jc w:val="both"/>
        <w:rPr>
          <w:rFonts w:ascii="Times New Roman" w:hAnsi="Times New Roman" w:cs="Times New Roman"/>
          <w:i/>
          <w:iCs/>
        </w:rPr>
      </w:pPr>
      <w:r w:rsidRPr="00850427">
        <w:rPr>
          <w:rFonts w:ascii="Times New Roman" w:hAnsi="Times New Roman" w:cs="Times New Roman"/>
          <w:i/>
          <w:iCs/>
        </w:rPr>
        <w:t>L-</w:t>
      </w:r>
      <w:proofErr w:type="spellStart"/>
      <w:r w:rsidRPr="00850427">
        <w:rPr>
          <w:rFonts w:ascii="Times New Roman" w:hAnsi="Times New Roman" w:cs="Times New Roman"/>
          <w:i/>
          <w:iCs/>
        </w:rPr>
        <w:t>avviz</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ta’multa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amministrattiva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fih</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referenza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ghal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ragunijiet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generici</w:t>
      </w:r>
      <w:proofErr w:type="spellEnd"/>
      <w:r w:rsidRPr="00850427">
        <w:rPr>
          <w:rFonts w:ascii="Times New Roman" w:hAnsi="Times New Roman" w:cs="Times New Roman"/>
          <w:i/>
          <w:iCs/>
        </w:rPr>
        <w:t xml:space="preserve"> u ma</w:t>
      </w:r>
      <w:r>
        <w:rPr>
          <w:rFonts w:ascii="Times New Roman" w:hAnsi="Times New Roman" w:cs="Times New Roman"/>
          <w:i/>
          <w:iCs/>
        </w:rPr>
        <w:t xml:space="preserve"> </w:t>
      </w:r>
      <w:proofErr w:type="spellStart"/>
      <w:r>
        <w:rPr>
          <w:rFonts w:ascii="Times New Roman" w:hAnsi="Times New Roman" w:cs="Times New Roman"/>
          <w:i/>
          <w:iCs/>
        </w:rPr>
        <w:t>j</w:t>
      </w:r>
      <w:r w:rsidRPr="00850427">
        <w:rPr>
          <w:rFonts w:ascii="Times New Roman" w:hAnsi="Times New Roman" w:cs="Times New Roman"/>
          <w:i/>
          <w:iCs/>
        </w:rPr>
        <w:t>issodisfax</w:t>
      </w:r>
      <w:proofErr w:type="spellEnd"/>
      <w:r w:rsidRPr="00850427">
        <w:rPr>
          <w:rFonts w:ascii="Times New Roman" w:hAnsi="Times New Roman" w:cs="Times New Roman"/>
          <w:i/>
          <w:iCs/>
        </w:rPr>
        <w:t xml:space="preserve"> il-</w:t>
      </w:r>
      <w:proofErr w:type="spellStart"/>
      <w:r w:rsidRPr="00850427">
        <w:rPr>
          <w:rFonts w:ascii="Times New Roman" w:hAnsi="Times New Roman" w:cs="Times New Roman"/>
          <w:i/>
          <w:iCs/>
        </w:rPr>
        <w:t>principli</w:t>
      </w:r>
      <w:proofErr w:type="spellEnd"/>
      <w:r w:rsidRPr="00850427">
        <w:rPr>
          <w:rFonts w:ascii="Times New Roman" w:hAnsi="Times New Roman" w:cs="Times New Roman"/>
          <w:i/>
          <w:iCs/>
        </w:rPr>
        <w:t xml:space="preserve"> tad-</w:t>
      </w:r>
      <w:proofErr w:type="spellStart"/>
      <w:r w:rsidRPr="00850427">
        <w:rPr>
          <w:rFonts w:ascii="Times New Roman" w:hAnsi="Times New Roman" w:cs="Times New Roman"/>
          <w:i/>
          <w:iCs/>
        </w:rPr>
        <w:t>dritt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amministrattiv</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specifikament</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obbligu</w:t>
      </w:r>
      <w:proofErr w:type="spellEnd"/>
      <w:r w:rsidRPr="00850427">
        <w:rPr>
          <w:rFonts w:ascii="Times New Roman" w:hAnsi="Times New Roman" w:cs="Times New Roman"/>
          <w:i/>
          <w:iCs/>
        </w:rPr>
        <w:t xml:space="preserve"> li l-</w:t>
      </w:r>
      <w:proofErr w:type="spellStart"/>
      <w:r w:rsidRPr="00850427">
        <w:rPr>
          <w:rFonts w:ascii="Times New Roman" w:hAnsi="Times New Roman" w:cs="Times New Roman"/>
          <w:i/>
          <w:iCs/>
        </w:rPr>
        <w:t>enti</w:t>
      </w:r>
      <w:r>
        <w:rPr>
          <w:rFonts w:ascii="Times New Roman" w:hAnsi="Times New Roman" w:cs="Times New Roman"/>
          <w:i/>
          <w:iCs/>
        </w:rPr>
        <w:t>ta</w:t>
      </w:r>
      <w:proofErr w:type="spellEnd"/>
      <w:r>
        <w:rPr>
          <w:rFonts w:ascii="Times New Roman" w:hAnsi="Times New Roman" w:cs="Times New Roman"/>
          <w:i/>
          <w:iCs/>
        </w:rPr>
        <w:t xml:space="preserve">’ </w:t>
      </w:r>
      <w:proofErr w:type="spellStart"/>
      <w:r w:rsidRPr="00850427">
        <w:rPr>
          <w:rFonts w:ascii="Times New Roman" w:hAnsi="Times New Roman" w:cs="Times New Roman"/>
          <w:i/>
          <w:iCs/>
        </w:rPr>
        <w:t>amministrattiva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taghti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ragunijiet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ghad-decizjoni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taghha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b’tali</w:t>
      </w:r>
      <w:proofErr w:type="spellEnd"/>
      <w:r w:rsidRPr="00850427">
        <w:rPr>
          <w:rFonts w:ascii="Times New Roman" w:hAnsi="Times New Roman" w:cs="Times New Roman"/>
          <w:i/>
          <w:iCs/>
        </w:rPr>
        <w:t xml:space="preserve"> mod u </w:t>
      </w:r>
      <w:proofErr w:type="spellStart"/>
      <w:proofErr w:type="gramStart"/>
      <w:r w:rsidRPr="00850427">
        <w:rPr>
          <w:rFonts w:ascii="Times New Roman" w:hAnsi="Times New Roman" w:cs="Times New Roman"/>
          <w:i/>
          <w:iCs/>
        </w:rPr>
        <w:t>maniera</w:t>
      </w:r>
      <w:proofErr w:type="spellEnd"/>
      <w:r w:rsidRPr="00850427">
        <w:rPr>
          <w:rFonts w:ascii="Times New Roman" w:hAnsi="Times New Roman" w:cs="Times New Roman"/>
          <w:i/>
          <w:iCs/>
        </w:rPr>
        <w:t xml:space="preserve">  li</w:t>
      </w:r>
      <w:proofErr w:type="gramEnd"/>
      <w:r>
        <w:rPr>
          <w:rFonts w:ascii="Times New Roman" w:hAnsi="Times New Roman" w:cs="Times New Roman"/>
          <w:i/>
          <w:iCs/>
        </w:rPr>
        <w:t xml:space="preserve"> </w:t>
      </w:r>
      <w:proofErr w:type="spellStart"/>
      <w:r w:rsidRPr="00850427">
        <w:rPr>
          <w:rFonts w:ascii="Times New Roman" w:hAnsi="Times New Roman" w:cs="Times New Roman"/>
          <w:i/>
          <w:iCs/>
        </w:rPr>
        <w:t>jippermeti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lil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persuna</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tiddefendi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ruha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adekwament</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tikkontesta</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allegazzjonijiet</w:t>
      </w:r>
      <w:proofErr w:type="spellEnd"/>
      <w:r>
        <w:rPr>
          <w:rFonts w:ascii="Times New Roman" w:hAnsi="Times New Roman" w:cs="Times New Roman"/>
          <w:i/>
          <w:iCs/>
        </w:rPr>
        <w:t xml:space="preserve"> </w:t>
      </w:r>
      <w:proofErr w:type="spellStart"/>
      <w:r w:rsidRPr="00850427">
        <w:rPr>
          <w:rFonts w:ascii="Times New Roman" w:hAnsi="Times New Roman" w:cs="Times New Roman"/>
          <w:i/>
          <w:iCs/>
        </w:rPr>
        <w:t>migjuba</w:t>
      </w:r>
      <w:proofErr w:type="spellEnd"/>
      <w:r w:rsidRPr="00850427">
        <w:rPr>
          <w:rFonts w:ascii="Times New Roman" w:hAnsi="Times New Roman" w:cs="Times New Roman"/>
          <w:i/>
          <w:iCs/>
        </w:rPr>
        <w:t xml:space="preserve"> fil-</w:t>
      </w:r>
      <w:proofErr w:type="spellStart"/>
      <w:r w:rsidRPr="00850427">
        <w:rPr>
          <w:rFonts w:ascii="Times New Roman" w:hAnsi="Times New Roman" w:cs="Times New Roman"/>
          <w:i/>
          <w:iCs/>
        </w:rPr>
        <w:t>konfront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taghha</w:t>
      </w:r>
      <w:proofErr w:type="spellEnd"/>
      <w:r w:rsidRPr="00850427">
        <w:rPr>
          <w:rFonts w:ascii="Times New Roman" w:hAnsi="Times New Roman" w:cs="Times New Roman"/>
          <w:i/>
          <w:iCs/>
        </w:rPr>
        <w:t>;</w:t>
      </w:r>
    </w:p>
    <w:p w14:paraId="517D0B4D" w14:textId="77777777" w:rsidR="00850427" w:rsidRPr="00850427" w:rsidRDefault="00850427" w:rsidP="00850427">
      <w:pPr>
        <w:ind w:left="851"/>
        <w:jc w:val="both"/>
        <w:rPr>
          <w:rFonts w:ascii="Times New Roman" w:hAnsi="Times New Roman" w:cs="Times New Roman"/>
          <w:i/>
          <w:iCs/>
        </w:rPr>
      </w:pPr>
    </w:p>
    <w:p w14:paraId="6B63551E" w14:textId="43979CBD" w:rsidR="00850427" w:rsidRPr="00850427" w:rsidRDefault="00850427" w:rsidP="00850427">
      <w:pPr>
        <w:pStyle w:val="ListParagraph"/>
        <w:numPr>
          <w:ilvl w:val="0"/>
          <w:numId w:val="4"/>
        </w:numPr>
        <w:jc w:val="both"/>
        <w:rPr>
          <w:rFonts w:ascii="Times New Roman" w:hAnsi="Times New Roman" w:cs="Times New Roman"/>
          <w:i/>
          <w:iCs/>
        </w:rPr>
      </w:pPr>
      <w:r w:rsidRPr="00850427">
        <w:rPr>
          <w:rFonts w:ascii="Times New Roman" w:hAnsi="Times New Roman" w:cs="Times New Roman"/>
          <w:i/>
          <w:iCs/>
        </w:rPr>
        <w:t>L-</w:t>
      </w:r>
      <w:proofErr w:type="spellStart"/>
      <w:r w:rsidRPr="00850427">
        <w:rPr>
          <w:rFonts w:ascii="Times New Roman" w:hAnsi="Times New Roman" w:cs="Times New Roman"/>
          <w:i/>
          <w:iCs/>
        </w:rPr>
        <w:t>allegazzjonijiet</w:t>
      </w:r>
      <w:proofErr w:type="spellEnd"/>
      <w:r w:rsidRPr="00850427">
        <w:rPr>
          <w:rFonts w:ascii="Times New Roman" w:hAnsi="Times New Roman" w:cs="Times New Roman"/>
          <w:i/>
          <w:iCs/>
        </w:rPr>
        <w:t xml:space="preserve"> u l-</w:t>
      </w:r>
      <w:proofErr w:type="spellStart"/>
      <w:r w:rsidRPr="00850427">
        <w:rPr>
          <w:rFonts w:ascii="Times New Roman" w:hAnsi="Times New Roman" w:cs="Times New Roman"/>
          <w:i/>
          <w:iCs/>
        </w:rPr>
        <w:t>akkuzi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mressqa</w:t>
      </w:r>
      <w:proofErr w:type="spellEnd"/>
      <w:r w:rsidRPr="00850427">
        <w:rPr>
          <w:rFonts w:ascii="Times New Roman" w:hAnsi="Times New Roman" w:cs="Times New Roman"/>
          <w:i/>
          <w:iCs/>
        </w:rPr>
        <w:t xml:space="preserve"> fil-</w:t>
      </w:r>
      <w:proofErr w:type="spellStart"/>
      <w:r w:rsidRPr="00850427">
        <w:rPr>
          <w:rFonts w:ascii="Times New Roman" w:hAnsi="Times New Roman" w:cs="Times New Roman"/>
          <w:i/>
          <w:iCs/>
        </w:rPr>
        <w:t>konfront</w:t>
      </w:r>
      <w:proofErr w:type="spellEnd"/>
      <w:r w:rsidRPr="00850427">
        <w:rPr>
          <w:rFonts w:ascii="Times New Roman" w:hAnsi="Times New Roman" w:cs="Times New Roman"/>
          <w:i/>
          <w:iCs/>
        </w:rPr>
        <w:t xml:space="preserve"> ta’ </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fl-avviz</w:t>
      </w:r>
      <w:proofErr w:type="spellEnd"/>
      <w:r w:rsidRPr="00850427">
        <w:rPr>
          <w:rFonts w:ascii="Times New Roman" w:hAnsi="Times New Roman" w:cs="Times New Roman"/>
          <w:i/>
          <w:iCs/>
        </w:rPr>
        <w:t xml:space="preserve"> ta’ </w:t>
      </w:r>
      <w:proofErr w:type="spellStart"/>
      <w:r w:rsidRPr="00850427">
        <w:rPr>
          <w:rFonts w:ascii="Times New Roman" w:hAnsi="Times New Roman" w:cs="Times New Roman"/>
          <w:i/>
          <w:iCs/>
        </w:rPr>
        <w:t>infurzar</w:t>
      </w:r>
      <w:proofErr w:type="spellEnd"/>
      <w:r>
        <w:rPr>
          <w:rFonts w:ascii="Times New Roman" w:hAnsi="Times New Roman" w:cs="Times New Roman"/>
          <w:i/>
          <w:iCs/>
        </w:rPr>
        <w:t xml:space="preserve"> t</w:t>
      </w:r>
      <w:r w:rsidRPr="00850427">
        <w:rPr>
          <w:rFonts w:ascii="Times New Roman" w:hAnsi="Times New Roman" w:cs="Times New Roman"/>
          <w:i/>
          <w:iCs/>
        </w:rPr>
        <w:t xml:space="preserve">at-13 </w:t>
      </w:r>
      <w:proofErr w:type="spellStart"/>
      <w:r w:rsidRPr="00850427">
        <w:rPr>
          <w:rFonts w:ascii="Times New Roman" w:hAnsi="Times New Roman" w:cs="Times New Roman"/>
          <w:i/>
          <w:iCs/>
        </w:rPr>
        <w:t>ta’Frar</w:t>
      </w:r>
      <w:proofErr w:type="spellEnd"/>
      <w:r w:rsidRPr="00850427">
        <w:rPr>
          <w:rFonts w:ascii="Times New Roman" w:hAnsi="Times New Roman" w:cs="Times New Roman"/>
          <w:i/>
          <w:iCs/>
        </w:rPr>
        <w:t xml:space="preserve"> 2023 huma </w:t>
      </w:r>
      <w:proofErr w:type="spellStart"/>
      <w:r w:rsidRPr="00850427">
        <w:rPr>
          <w:rFonts w:ascii="Times New Roman" w:hAnsi="Times New Roman" w:cs="Times New Roman"/>
          <w:i/>
          <w:iCs/>
        </w:rPr>
        <w:t>bla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bazi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fattwali</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guridika</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ghalhekk</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kemm</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avviz</w:t>
      </w:r>
      <w:proofErr w:type="spellEnd"/>
      <w:r w:rsidRPr="00850427">
        <w:rPr>
          <w:rFonts w:ascii="Times New Roman" w:hAnsi="Times New Roman" w:cs="Times New Roman"/>
          <w:i/>
          <w:iCs/>
        </w:rPr>
        <w:t xml:space="preserve"> tat-13 </w:t>
      </w:r>
      <w:proofErr w:type="spellStart"/>
      <w:r w:rsidRPr="00850427">
        <w:rPr>
          <w:rFonts w:ascii="Times New Roman" w:hAnsi="Times New Roman" w:cs="Times New Roman"/>
          <w:i/>
          <w:iCs/>
        </w:rPr>
        <w:t>ta’Frar</w:t>
      </w:r>
      <w:proofErr w:type="spellEnd"/>
      <w:r w:rsidRPr="00850427">
        <w:rPr>
          <w:rFonts w:ascii="Times New Roman" w:hAnsi="Times New Roman" w:cs="Times New Roman"/>
          <w:i/>
          <w:iCs/>
        </w:rPr>
        <w:t xml:space="preserve"> 2023 u ta’l-14 </w:t>
      </w:r>
      <w:proofErr w:type="spellStart"/>
      <w:r w:rsidRPr="00850427">
        <w:rPr>
          <w:rFonts w:ascii="Times New Roman" w:hAnsi="Times New Roman" w:cs="Times New Roman"/>
          <w:i/>
          <w:iCs/>
        </w:rPr>
        <w:t>ta’Frar</w:t>
      </w:r>
      <w:proofErr w:type="spellEnd"/>
      <w:r w:rsidRPr="00850427">
        <w:rPr>
          <w:rFonts w:ascii="Times New Roman" w:hAnsi="Times New Roman" w:cs="Times New Roman"/>
          <w:i/>
          <w:iCs/>
        </w:rPr>
        <w:t xml:space="preserve"> 2023 huma </w:t>
      </w:r>
      <w:proofErr w:type="spellStart"/>
      <w:r w:rsidRPr="00850427">
        <w:rPr>
          <w:rFonts w:ascii="Times New Roman" w:hAnsi="Times New Roman" w:cs="Times New Roman"/>
          <w:i/>
          <w:iCs/>
        </w:rPr>
        <w:t>invalidi</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bla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effett</w:t>
      </w:r>
      <w:proofErr w:type="spellEnd"/>
      <w:r w:rsidRPr="00850427">
        <w:rPr>
          <w:rFonts w:ascii="Times New Roman" w:hAnsi="Times New Roman" w:cs="Times New Roman"/>
          <w:i/>
          <w:iCs/>
        </w:rPr>
        <w:t xml:space="preserve"> fil-</w:t>
      </w:r>
      <w:proofErr w:type="spellStart"/>
      <w:r w:rsidRPr="00850427">
        <w:rPr>
          <w:rFonts w:ascii="Times New Roman" w:hAnsi="Times New Roman" w:cs="Times New Roman"/>
          <w:i/>
          <w:iCs/>
        </w:rPr>
        <w:t>ligi</w:t>
      </w:r>
      <w:proofErr w:type="spellEnd"/>
      <w:r w:rsidRPr="00850427">
        <w:rPr>
          <w:rFonts w:ascii="Times New Roman" w:hAnsi="Times New Roman" w:cs="Times New Roman"/>
          <w:i/>
          <w:iCs/>
        </w:rPr>
        <w:t>.</w:t>
      </w:r>
    </w:p>
    <w:p w14:paraId="5CC55562" w14:textId="77777777" w:rsidR="00850427" w:rsidRPr="00850427" w:rsidRDefault="00850427" w:rsidP="00850427">
      <w:pPr>
        <w:ind w:left="851"/>
        <w:jc w:val="both"/>
        <w:rPr>
          <w:rFonts w:ascii="Times New Roman" w:hAnsi="Times New Roman" w:cs="Times New Roman"/>
          <w:i/>
          <w:iCs/>
        </w:rPr>
      </w:pPr>
    </w:p>
    <w:p w14:paraId="1969899D" w14:textId="77777777" w:rsidR="00850427" w:rsidRPr="00850427" w:rsidRDefault="00850427" w:rsidP="00850427">
      <w:pPr>
        <w:ind w:left="851"/>
        <w:jc w:val="both"/>
        <w:rPr>
          <w:rFonts w:ascii="Times New Roman" w:hAnsi="Times New Roman" w:cs="Times New Roman"/>
          <w:i/>
          <w:iCs/>
        </w:rPr>
      </w:pPr>
    </w:p>
    <w:p w14:paraId="00D10CED"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5.      </w:t>
      </w:r>
      <w:proofErr w:type="spellStart"/>
      <w:r w:rsidRPr="00850427">
        <w:rPr>
          <w:rFonts w:ascii="Times New Roman" w:hAnsi="Times New Roman" w:cs="Times New Roman"/>
          <w:i/>
          <w:iCs/>
        </w:rPr>
        <w:t>Illi</w:t>
      </w:r>
      <w:proofErr w:type="spellEnd"/>
      <w:r w:rsidRPr="00850427">
        <w:rPr>
          <w:rFonts w:ascii="Times New Roman" w:hAnsi="Times New Roman" w:cs="Times New Roman"/>
          <w:i/>
          <w:iCs/>
        </w:rPr>
        <w:t xml:space="preserve"> r-</w:t>
      </w:r>
      <w:proofErr w:type="spellStart"/>
      <w:r w:rsidRPr="00850427">
        <w:rPr>
          <w:rFonts w:ascii="Times New Roman" w:hAnsi="Times New Roman" w:cs="Times New Roman"/>
          <w:i/>
          <w:iCs/>
        </w:rPr>
        <w:t>rimedju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mfittex</w:t>
      </w:r>
      <w:proofErr w:type="spellEnd"/>
      <w:r w:rsidRPr="00850427">
        <w:rPr>
          <w:rFonts w:ascii="Times New Roman" w:hAnsi="Times New Roman" w:cs="Times New Roman"/>
          <w:i/>
          <w:iCs/>
        </w:rPr>
        <w:t xml:space="preserve"> mill-</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huwa</w:t>
      </w:r>
      <w:proofErr w:type="spellEnd"/>
      <w:r w:rsidRPr="00850427">
        <w:rPr>
          <w:rFonts w:ascii="Times New Roman" w:hAnsi="Times New Roman" w:cs="Times New Roman"/>
          <w:i/>
          <w:iCs/>
        </w:rPr>
        <w:t xml:space="preserve"> s-</w:t>
      </w:r>
      <w:proofErr w:type="spellStart"/>
      <w:r w:rsidRPr="00850427">
        <w:rPr>
          <w:rFonts w:ascii="Times New Roman" w:hAnsi="Times New Roman" w:cs="Times New Roman"/>
          <w:i/>
          <w:iCs/>
        </w:rPr>
        <w:t>segwenti</w:t>
      </w:r>
      <w:proofErr w:type="spellEnd"/>
      <w:r w:rsidRPr="00850427">
        <w:rPr>
          <w:rFonts w:ascii="Times New Roman" w:hAnsi="Times New Roman" w:cs="Times New Roman"/>
          <w:i/>
          <w:iCs/>
        </w:rPr>
        <w:t>:</w:t>
      </w:r>
    </w:p>
    <w:p w14:paraId="4952DEA8" w14:textId="77777777" w:rsidR="00850427" w:rsidRDefault="00850427" w:rsidP="00850427">
      <w:pPr>
        <w:jc w:val="both"/>
        <w:rPr>
          <w:rFonts w:ascii="Times New Roman" w:hAnsi="Times New Roman" w:cs="Times New Roman"/>
          <w:i/>
          <w:iCs/>
        </w:rPr>
      </w:pPr>
    </w:p>
    <w:p w14:paraId="1389EC2A" w14:textId="3458B11B" w:rsidR="00850427" w:rsidRPr="00850427" w:rsidRDefault="00850427" w:rsidP="00850427">
      <w:pPr>
        <w:ind w:left="720" w:firstLine="720"/>
        <w:jc w:val="both"/>
        <w:rPr>
          <w:rFonts w:ascii="Times New Roman" w:hAnsi="Times New Roman" w:cs="Times New Roman"/>
          <w:i/>
          <w:iCs/>
        </w:rPr>
      </w:pPr>
      <w:r w:rsidRPr="00850427">
        <w:rPr>
          <w:rFonts w:ascii="Times New Roman" w:hAnsi="Times New Roman" w:cs="Times New Roman"/>
          <w:i/>
          <w:iCs/>
        </w:rPr>
        <w:t xml:space="preserve"> It-</w:t>
      </w:r>
      <w:proofErr w:type="spellStart"/>
      <w:r w:rsidRPr="00850427">
        <w:rPr>
          <w:rFonts w:ascii="Times New Roman" w:hAnsi="Times New Roman" w:cs="Times New Roman"/>
          <w:i/>
          <w:iCs/>
        </w:rPr>
        <w:t>thassir</w:t>
      </w:r>
      <w:proofErr w:type="spellEnd"/>
      <w:r w:rsidRPr="00850427">
        <w:rPr>
          <w:rFonts w:ascii="Times New Roman" w:hAnsi="Times New Roman" w:cs="Times New Roman"/>
          <w:i/>
          <w:iCs/>
        </w:rPr>
        <w:t xml:space="preserve"> u r-</w:t>
      </w:r>
      <w:proofErr w:type="spellStart"/>
      <w:r w:rsidRPr="00850427">
        <w:rPr>
          <w:rFonts w:ascii="Times New Roman" w:hAnsi="Times New Roman" w:cs="Times New Roman"/>
          <w:i/>
          <w:iCs/>
        </w:rPr>
        <w:t>revoka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Avvizi</w:t>
      </w:r>
      <w:proofErr w:type="spellEnd"/>
      <w:r w:rsidRPr="00850427">
        <w:rPr>
          <w:rFonts w:ascii="Times New Roman" w:hAnsi="Times New Roman" w:cs="Times New Roman"/>
          <w:i/>
          <w:iCs/>
        </w:rPr>
        <w:t xml:space="preserve"> tat-13 ta’Frar2023 u tal-14 </w:t>
      </w:r>
      <w:proofErr w:type="spellStart"/>
      <w:r w:rsidRPr="00850427">
        <w:rPr>
          <w:rFonts w:ascii="Times New Roman" w:hAnsi="Times New Roman" w:cs="Times New Roman"/>
          <w:i/>
          <w:iCs/>
        </w:rPr>
        <w:t>ta’Frar</w:t>
      </w:r>
      <w:proofErr w:type="spellEnd"/>
      <w:r w:rsidRPr="00850427">
        <w:rPr>
          <w:rFonts w:ascii="Times New Roman" w:hAnsi="Times New Roman" w:cs="Times New Roman"/>
          <w:i/>
          <w:iCs/>
        </w:rPr>
        <w:t xml:space="preserve"> 2023 </w:t>
      </w:r>
      <w:proofErr w:type="spellStart"/>
      <w:r w:rsidRPr="00850427">
        <w:rPr>
          <w:rFonts w:ascii="Times New Roman" w:hAnsi="Times New Roman" w:cs="Times New Roman"/>
          <w:i/>
          <w:iCs/>
        </w:rPr>
        <w:t>fl-ismijiet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Pr</w:t>
      </w:r>
      <w:r>
        <w:rPr>
          <w:rFonts w:ascii="Times New Roman" w:hAnsi="Times New Roman" w:cs="Times New Roman"/>
          <w:i/>
          <w:iCs/>
        </w:rPr>
        <w:t>e</w:t>
      </w:r>
      <w:r w:rsidRPr="00850427">
        <w:rPr>
          <w:rFonts w:ascii="Times New Roman" w:hAnsi="Times New Roman" w:cs="Times New Roman"/>
          <w:i/>
          <w:iCs/>
        </w:rPr>
        <w:t>messi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fl-intier</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taghhom</w:t>
      </w:r>
      <w:proofErr w:type="spellEnd"/>
      <w:r w:rsidRPr="00850427">
        <w:rPr>
          <w:rFonts w:ascii="Times New Roman" w:hAnsi="Times New Roman" w:cs="Times New Roman"/>
          <w:i/>
          <w:iCs/>
        </w:rPr>
        <w:t xml:space="preserve"> </w:t>
      </w:r>
    </w:p>
    <w:p w14:paraId="2D35B0FF" w14:textId="77777777" w:rsidR="00850427" w:rsidRPr="00850427" w:rsidRDefault="00850427" w:rsidP="00850427">
      <w:pPr>
        <w:ind w:left="851"/>
        <w:jc w:val="both"/>
        <w:rPr>
          <w:rFonts w:ascii="Times New Roman" w:hAnsi="Times New Roman" w:cs="Times New Roman"/>
          <w:i/>
          <w:iCs/>
        </w:rPr>
      </w:pPr>
    </w:p>
    <w:p w14:paraId="7FD3E0C7" w14:textId="77777777" w:rsidR="00850427" w:rsidRPr="00850427" w:rsidRDefault="00850427" w:rsidP="00850427">
      <w:pPr>
        <w:ind w:left="851"/>
        <w:jc w:val="both"/>
        <w:rPr>
          <w:rFonts w:ascii="Times New Roman" w:hAnsi="Times New Roman" w:cs="Times New Roman"/>
          <w:i/>
          <w:iCs/>
        </w:rPr>
      </w:pPr>
    </w:p>
    <w:p w14:paraId="3E5006FD" w14:textId="6A284976"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6. </w:t>
      </w:r>
      <w:proofErr w:type="spellStart"/>
      <w:r w:rsidRPr="00850427">
        <w:rPr>
          <w:rFonts w:ascii="Times New Roman" w:hAnsi="Times New Roman" w:cs="Times New Roman"/>
          <w:i/>
          <w:iCs/>
        </w:rPr>
        <w:t>Illi</w:t>
      </w:r>
      <w:proofErr w:type="spellEnd"/>
      <w:r w:rsidRPr="00850427">
        <w:rPr>
          <w:rFonts w:ascii="Times New Roman" w:hAnsi="Times New Roman" w:cs="Times New Roman"/>
          <w:i/>
          <w:iCs/>
        </w:rPr>
        <w:t xml:space="preserve"> d- </w:t>
      </w:r>
      <w:proofErr w:type="spellStart"/>
      <w:r w:rsidRPr="00850427">
        <w:rPr>
          <w:rFonts w:ascii="Times New Roman" w:hAnsi="Times New Roman" w:cs="Times New Roman"/>
          <w:i/>
          <w:iCs/>
        </w:rPr>
        <w:t>dokument</w:t>
      </w:r>
      <w:proofErr w:type="spellEnd"/>
      <w:r w:rsidRPr="00850427">
        <w:rPr>
          <w:rFonts w:ascii="Times New Roman" w:hAnsi="Times New Roman" w:cs="Times New Roman"/>
          <w:i/>
          <w:iCs/>
        </w:rPr>
        <w:t xml:space="preserve"> 193a li </w:t>
      </w:r>
      <w:proofErr w:type="spellStart"/>
      <w:r w:rsidRPr="00850427">
        <w:rPr>
          <w:rFonts w:ascii="Times New Roman" w:hAnsi="Times New Roman" w:cs="Times New Roman"/>
          <w:i/>
          <w:iCs/>
        </w:rPr>
        <w:t>huwa</w:t>
      </w:r>
      <w:proofErr w:type="spellEnd"/>
      <w:r w:rsidRPr="00850427">
        <w:rPr>
          <w:rFonts w:ascii="Times New Roman" w:hAnsi="Times New Roman" w:cs="Times New Roman"/>
          <w:i/>
          <w:iCs/>
        </w:rPr>
        <w:t xml:space="preserve"> l-method statement tad-</w:t>
      </w:r>
      <w:proofErr w:type="spellStart"/>
      <w:r w:rsidRPr="00850427">
        <w:rPr>
          <w:rFonts w:ascii="Times New Roman" w:hAnsi="Times New Roman" w:cs="Times New Roman"/>
          <w:i/>
          <w:iCs/>
        </w:rPr>
        <w:t>demolizzjoni</w:t>
      </w:r>
      <w:proofErr w:type="spellEnd"/>
      <w:r w:rsidRPr="00850427">
        <w:rPr>
          <w:rFonts w:ascii="Times New Roman" w:hAnsi="Times New Roman" w:cs="Times New Roman"/>
          <w:i/>
          <w:iCs/>
        </w:rPr>
        <w:t xml:space="preserve"> u li </w:t>
      </w:r>
      <w:proofErr w:type="spellStart"/>
      <w:r w:rsidRPr="00850427">
        <w:rPr>
          <w:rFonts w:ascii="Times New Roman" w:hAnsi="Times New Roman" w:cs="Times New Roman"/>
          <w:i/>
          <w:iCs/>
        </w:rPr>
        <w:t>kellha</w:t>
      </w:r>
      <w:proofErr w:type="spellEnd"/>
      <w:r w:rsidRPr="00850427">
        <w:rPr>
          <w:rFonts w:ascii="Times New Roman" w:hAnsi="Times New Roman" w:cs="Times New Roman"/>
          <w:i/>
          <w:iCs/>
        </w:rPr>
        <w:t xml:space="preserve"> s-</w:t>
      </w:r>
      <w:proofErr w:type="spellStart"/>
      <w:r w:rsidRPr="00850427">
        <w:rPr>
          <w:rFonts w:ascii="Times New Roman" w:hAnsi="Times New Roman" w:cs="Times New Roman"/>
          <w:i/>
          <w:iCs/>
        </w:rPr>
        <w:t>segwi</w:t>
      </w:r>
      <w:proofErr w:type="spellEnd"/>
      <w:r w:rsidRPr="00850427">
        <w:rPr>
          <w:rFonts w:ascii="Times New Roman" w:hAnsi="Times New Roman" w:cs="Times New Roman"/>
          <w:i/>
          <w:iCs/>
        </w:rPr>
        <w:t xml:space="preserve"> s</w:t>
      </w:r>
      <w:r>
        <w:rPr>
          <w:rFonts w:ascii="Times New Roman" w:hAnsi="Times New Roman" w:cs="Times New Roman"/>
          <w:i/>
          <w:iCs/>
        </w:rPr>
        <w:t>-</w:t>
      </w:r>
      <w:proofErr w:type="spellStart"/>
      <w:r w:rsidRPr="00850427">
        <w:rPr>
          <w:rFonts w:ascii="Times New Roman" w:hAnsi="Times New Roman" w:cs="Times New Roman"/>
          <w:i/>
          <w:iCs/>
        </w:rPr>
        <w:t>socjeta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jistipula</w:t>
      </w:r>
      <w:proofErr w:type="spellEnd"/>
      <w:r w:rsidRPr="00850427">
        <w:rPr>
          <w:rFonts w:ascii="Times New Roman" w:hAnsi="Times New Roman" w:cs="Times New Roman"/>
          <w:i/>
          <w:iCs/>
        </w:rPr>
        <w:t xml:space="preserve"> s-</w:t>
      </w:r>
      <w:proofErr w:type="spellStart"/>
      <w:r w:rsidRPr="00850427">
        <w:rPr>
          <w:rFonts w:ascii="Times New Roman" w:hAnsi="Times New Roman" w:cs="Times New Roman"/>
          <w:i/>
          <w:iCs/>
        </w:rPr>
        <w:t>segwenti</w:t>
      </w:r>
      <w:proofErr w:type="spellEnd"/>
      <w:r w:rsidRPr="00850427">
        <w:rPr>
          <w:rFonts w:ascii="Times New Roman" w:hAnsi="Times New Roman" w:cs="Times New Roman"/>
          <w:i/>
          <w:iCs/>
        </w:rPr>
        <w:t>:</w:t>
      </w:r>
    </w:p>
    <w:p w14:paraId="1F28E829" w14:textId="77777777" w:rsidR="00850427" w:rsidRPr="00850427" w:rsidRDefault="00850427" w:rsidP="00850427">
      <w:pPr>
        <w:ind w:left="851"/>
        <w:jc w:val="both"/>
        <w:rPr>
          <w:rFonts w:ascii="Times New Roman" w:hAnsi="Times New Roman" w:cs="Times New Roman"/>
          <w:i/>
          <w:iCs/>
        </w:rPr>
      </w:pPr>
    </w:p>
    <w:p w14:paraId="02802A9F" w14:textId="3217789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Prior to any demolition </w:t>
      </w:r>
      <w:proofErr w:type="spellStart"/>
      <w:proofErr w:type="gramStart"/>
      <w:r w:rsidRPr="00850427">
        <w:rPr>
          <w:rFonts w:ascii="Times New Roman" w:hAnsi="Times New Roman" w:cs="Times New Roman"/>
          <w:i/>
          <w:iCs/>
        </w:rPr>
        <w:t>works,fences</w:t>
      </w:r>
      <w:proofErr w:type="spellEnd"/>
      <w:proofErr w:type="gramEnd"/>
      <w:r w:rsidRPr="00850427">
        <w:rPr>
          <w:rFonts w:ascii="Times New Roman" w:hAnsi="Times New Roman" w:cs="Times New Roman"/>
          <w:i/>
          <w:iCs/>
        </w:rPr>
        <w:t>/ boarding will be installed on the facade overlooking the street.</w:t>
      </w:r>
    </w:p>
    <w:p w14:paraId="519D1D17" w14:textId="0887E37A"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Pavements will be accessible to pedestrians. Fences will be maintained and adapted </w:t>
      </w:r>
      <w:proofErr w:type="gramStart"/>
      <w:r w:rsidRPr="00850427">
        <w:rPr>
          <w:rFonts w:ascii="Times New Roman" w:hAnsi="Times New Roman" w:cs="Times New Roman"/>
          <w:i/>
          <w:iCs/>
        </w:rPr>
        <w:t>during  the</w:t>
      </w:r>
      <w:proofErr w:type="gramEnd"/>
      <w:r w:rsidRPr="00850427">
        <w:rPr>
          <w:rFonts w:ascii="Times New Roman" w:hAnsi="Times New Roman" w:cs="Times New Roman"/>
          <w:i/>
          <w:iCs/>
        </w:rPr>
        <w:t xml:space="preserve"> contract to suit the phasing of the works. No site office is required for this type of project.</w:t>
      </w:r>
    </w:p>
    <w:p w14:paraId="1371D09E" w14:textId="77777777" w:rsidR="00850427" w:rsidRPr="00850427" w:rsidRDefault="00850427" w:rsidP="00850427">
      <w:pPr>
        <w:ind w:left="851"/>
        <w:jc w:val="both"/>
        <w:rPr>
          <w:rFonts w:ascii="Times New Roman" w:hAnsi="Times New Roman" w:cs="Times New Roman"/>
          <w:i/>
          <w:iCs/>
        </w:rPr>
      </w:pPr>
    </w:p>
    <w:p w14:paraId="105CFCB7" w14:textId="77777777" w:rsidR="00850427" w:rsidRPr="00850427" w:rsidRDefault="00850427" w:rsidP="00850427">
      <w:pPr>
        <w:ind w:left="851"/>
        <w:jc w:val="both"/>
        <w:rPr>
          <w:rFonts w:ascii="Times New Roman" w:hAnsi="Times New Roman" w:cs="Times New Roman"/>
          <w:b/>
          <w:bCs/>
          <w:i/>
          <w:iCs/>
        </w:rPr>
      </w:pPr>
      <w:r w:rsidRPr="00850427">
        <w:rPr>
          <w:rFonts w:ascii="Times New Roman" w:hAnsi="Times New Roman" w:cs="Times New Roman"/>
          <w:b/>
          <w:bCs/>
          <w:i/>
          <w:iCs/>
        </w:rPr>
        <w:t xml:space="preserve">    3.2.   Demolition of the Existing Structure - Methodology and Precautions</w:t>
      </w:r>
    </w:p>
    <w:p w14:paraId="5A57BE9D"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w:t>
      </w:r>
    </w:p>
    <w:p w14:paraId="0BA8BF9A" w14:textId="1B396513"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1.Internal services within the existing buildings will be isolated before stripping-out and Demolition operations commence. Any existing fixtures or fittings to be retained will be</w:t>
      </w:r>
      <w:r>
        <w:rPr>
          <w:rFonts w:ascii="Times New Roman" w:hAnsi="Times New Roman" w:cs="Times New Roman"/>
          <w:i/>
          <w:iCs/>
        </w:rPr>
        <w:t xml:space="preserve"> c</w:t>
      </w:r>
      <w:r w:rsidRPr="00850427">
        <w:rPr>
          <w:rFonts w:ascii="Times New Roman" w:hAnsi="Times New Roman" w:cs="Times New Roman"/>
          <w:i/>
          <w:iCs/>
        </w:rPr>
        <w:t>learly identified and arrangement made to place these in secure storage before work starts.</w:t>
      </w:r>
    </w:p>
    <w:p w14:paraId="63CB2686"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2. Existing slabs will be propped as required and as per discussions held on site.</w:t>
      </w:r>
    </w:p>
    <w:p w14:paraId="0391C9A3"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3. Any support platforms or decking will be erected as required.</w:t>
      </w:r>
    </w:p>
    <w:p w14:paraId="003BF3DC" w14:textId="022330FD"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lastRenderedPageBreak/>
        <w:t xml:space="preserve">     4. Demolition of </w:t>
      </w:r>
      <w:proofErr w:type="spellStart"/>
      <w:r w:rsidRPr="00850427">
        <w:rPr>
          <w:rFonts w:ascii="Times New Roman" w:hAnsi="Times New Roman" w:cs="Times New Roman"/>
          <w:i/>
          <w:iCs/>
        </w:rPr>
        <w:t>exsting</w:t>
      </w:r>
      <w:proofErr w:type="spellEnd"/>
      <w:r w:rsidRPr="00850427">
        <w:rPr>
          <w:rFonts w:ascii="Times New Roman" w:hAnsi="Times New Roman" w:cs="Times New Roman"/>
          <w:i/>
          <w:iCs/>
        </w:rPr>
        <w:t xml:space="preserve"> roof structure ceilings will be carried out by means of pneumatic</w:t>
      </w:r>
      <w:r>
        <w:rPr>
          <w:rFonts w:ascii="Times New Roman" w:hAnsi="Times New Roman" w:cs="Times New Roman"/>
          <w:i/>
          <w:iCs/>
        </w:rPr>
        <w:t xml:space="preserve"> </w:t>
      </w:r>
      <w:r w:rsidRPr="00850427">
        <w:rPr>
          <w:rFonts w:ascii="Times New Roman" w:hAnsi="Times New Roman" w:cs="Times New Roman"/>
          <w:i/>
          <w:iCs/>
        </w:rPr>
        <w:t xml:space="preserve">Hammers or excavator equipped with demolition scissors/shears. Operatives will be </w:t>
      </w:r>
      <w:r>
        <w:rPr>
          <w:rFonts w:ascii="Times New Roman" w:hAnsi="Times New Roman" w:cs="Times New Roman"/>
          <w:i/>
          <w:iCs/>
        </w:rPr>
        <w:t>p</w:t>
      </w:r>
      <w:r w:rsidRPr="00850427">
        <w:rPr>
          <w:rFonts w:ascii="Times New Roman" w:hAnsi="Times New Roman" w:cs="Times New Roman"/>
          <w:i/>
          <w:iCs/>
        </w:rPr>
        <w:t>rovided with appropriate personal protective equipment to prevent injury from dust and Abrasion.</w:t>
      </w:r>
    </w:p>
    <w:p w14:paraId="72A7D1E8" w14:textId="3954772F"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5. Demolition works are to be modified by </w:t>
      </w:r>
      <w:proofErr w:type="spellStart"/>
      <w:r w:rsidRPr="00850427">
        <w:rPr>
          <w:rFonts w:ascii="Times New Roman" w:hAnsi="Times New Roman" w:cs="Times New Roman"/>
          <w:i/>
          <w:iCs/>
        </w:rPr>
        <w:t>Terracore</w:t>
      </w:r>
      <w:proofErr w:type="spellEnd"/>
      <w:r w:rsidRPr="00850427">
        <w:rPr>
          <w:rFonts w:ascii="Times New Roman" w:hAnsi="Times New Roman" w:cs="Times New Roman"/>
          <w:i/>
          <w:iCs/>
        </w:rPr>
        <w:t xml:space="preserve"> Ltd. to make sure that vibrations from</w:t>
      </w:r>
      <w:r>
        <w:rPr>
          <w:rFonts w:ascii="Times New Roman" w:hAnsi="Times New Roman" w:cs="Times New Roman"/>
          <w:i/>
          <w:iCs/>
        </w:rPr>
        <w:t xml:space="preserve"> </w:t>
      </w:r>
      <w:r w:rsidRPr="00850427">
        <w:rPr>
          <w:rFonts w:ascii="Times New Roman" w:hAnsi="Times New Roman" w:cs="Times New Roman"/>
          <w:i/>
          <w:iCs/>
        </w:rPr>
        <w:t xml:space="preserve">Demolition never exceed the vibration limit given by Malta Properties engineer, Eng. Anthony </w:t>
      </w:r>
      <w:proofErr w:type="spellStart"/>
      <w:r w:rsidRPr="00850427">
        <w:rPr>
          <w:rFonts w:ascii="Times New Roman" w:hAnsi="Times New Roman" w:cs="Times New Roman"/>
          <w:i/>
          <w:iCs/>
        </w:rPr>
        <w:t>Cassar</w:t>
      </w:r>
      <w:proofErr w:type="spellEnd"/>
      <w:r w:rsidRPr="00850427">
        <w:rPr>
          <w:rFonts w:ascii="Times New Roman" w:hAnsi="Times New Roman" w:cs="Times New Roman"/>
          <w:i/>
          <w:iCs/>
        </w:rPr>
        <w:t>. In his report be stated that vibrations limits should not exceed 0.1g in</w:t>
      </w:r>
      <w:r>
        <w:rPr>
          <w:rFonts w:ascii="Times New Roman" w:hAnsi="Times New Roman" w:cs="Times New Roman"/>
          <w:i/>
          <w:iCs/>
        </w:rPr>
        <w:t xml:space="preserve"> </w:t>
      </w:r>
      <w:r w:rsidRPr="00850427">
        <w:rPr>
          <w:rFonts w:ascii="Times New Roman" w:hAnsi="Times New Roman" w:cs="Times New Roman"/>
          <w:i/>
          <w:iCs/>
        </w:rPr>
        <w:t xml:space="preserve">Acceleration mode. The geotechnical Engineer taking care of this monitoring is </w:t>
      </w:r>
    </w:p>
    <w:p w14:paraId="2B2CA965"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Perit </w:t>
      </w:r>
      <w:proofErr w:type="spellStart"/>
      <w:r w:rsidRPr="00850427">
        <w:rPr>
          <w:rFonts w:ascii="Times New Roman" w:hAnsi="Times New Roman" w:cs="Times New Roman"/>
          <w:i/>
          <w:iCs/>
        </w:rPr>
        <w:t>Kleaven</w:t>
      </w:r>
      <w:proofErr w:type="spellEnd"/>
      <w:r w:rsidRPr="00850427">
        <w:rPr>
          <w:rFonts w:ascii="Times New Roman" w:hAnsi="Times New Roman" w:cs="Times New Roman"/>
          <w:i/>
          <w:iCs/>
        </w:rPr>
        <w:t xml:space="preserve"> Maniscalco on behalf of </w:t>
      </w:r>
      <w:proofErr w:type="spellStart"/>
      <w:r w:rsidRPr="00850427">
        <w:rPr>
          <w:rFonts w:ascii="Times New Roman" w:hAnsi="Times New Roman" w:cs="Times New Roman"/>
          <w:i/>
          <w:iCs/>
        </w:rPr>
        <w:t>Terracore</w:t>
      </w:r>
      <w:proofErr w:type="spellEnd"/>
      <w:r w:rsidRPr="00850427">
        <w:rPr>
          <w:rFonts w:ascii="Times New Roman" w:hAnsi="Times New Roman" w:cs="Times New Roman"/>
          <w:i/>
          <w:iCs/>
        </w:rPr>
        <w:t xml:space="preserve"> Ltd.</w:t>
      </w:r>
    </w:p>
    <w:p w14:paraId="6B6B41C2"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6. Reinforced concrete floor slabs are carefully broken down to avoid nuisance to </w:t>
      </w:r>
    </w:p>
    <w:p w14:paraId="0CC6A6EA"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w:t>
      </w:r>
      <w:proofErr w:type="spellStart"/>
      <w:r w:rsidRPr="00850427">
        <w:rPr>
          <w:rFonts w:ascii="Times New Roman" w:hAnsi="Times New Roman" w:cs="Times New Roman"/>
          <w:i/>
          <w:iCs/>
        </w:rPr>
        <w:t>neighbouring</w:t>
      </w:r>
      <w:proofErr w:type="spellEnd"/>
      <w:r w:rsidRPr="00850427">
        <w:rPr>
          <w:rFonts w:ascii="Times New Roman" w:hAnsi="Times New Roman" w:cs="Times New Roman"/>
          <w:i/>
          <w:iCs/>
        </w:rPr>
        <w:t xml:space="preserve">   properties.</w:t>
      </w:r>
    </w:p>
    <w:p w14:paraId="3BFE2704"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Any reinforcement shell be cut off after all the area is exposed.</w:t>
      </w:r>
    </w:p>
    <w:p w14:paraId="41D7F246" w14:textId="786D11F9"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7. Demolition of slabs is to start from the unsupported edge and divided in strip </w:t>
      </w:r>
      <w:proofErr w:type="spellStart"/>
      <w:r w:rsidRPr="00850427">
        <w:rPr>
          <w:rFonts w:ascii="Times New Roman" w:hAnsi="Times New Roman" w:cs="Times New Roman"/>
          <w:i/>
          <w:iCs/>
        </w:rPr>
        <w:t>perendicular</w:t>
      </w:r>
      <w:proofErr w:type="spellEnd"/>
      <w:r w:rsidRPr="00850427">
        <w:rPr>
          <w:rFonts w:ascii="Times New Roman" w:hAnsi="Times New Roman" w:cs="Times New Roman"/>
          <w:i/>
          <w:iCs/>
        </w:rPr>
        <w:t xml:space="preserve"> </w:t>
      </w:r>
      <w:proofErr w:type="gramStart"/>
      <w:r w:rsidRPr="00850427">
        <w:rPr>
          <w:rFonts w:ascii="Times New Roman" w:hAnsi="Times New Roman" w:cs="Times New Roman"/>
          <w:i/>
          <w:iCs/>
        </w:rPr>
        <w:t>To</w:t>
      </w:r>
      <w:proofErr w:type="gramEnd"/>
      <w:r w:rsidRPr="00850427">
        <w:rPr>
          <w:rFonts w:ascii="Times New Roman" w:hAnsi="Times New Roman" w:cs="Times New Roman"/>
          <w:i/>
          <w:iCs/>
        </w:rPr>
        <w:t xml:space="preserve"> the supporting edge of masonry wall.</w:t>
      </w:r>
    </w:p>
    <w:p w14:paraId="19D7CD0A" w14:textId="0B577DBD"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8. The resultant demolition material will </w:t>
      </w:r>
      <w:proofErr w:type="spellStart"/>
      <w:r w:rsidRPr="00850427">
        <w:rPr>
          <w:rFonts w:ascii="Times New Roman" w:hAnsi="Times New Roman" w:cs="Times New Roman"/>
          <w:i/>
          <w:iCs/>
        </w:rPr>
        <w:t>b</w:t>
      </w:r>
      <w:proofErr w:type="spellEnd"/>
      <w:r w:rsidRPr="00850427">
        <w:rPr>
          <w:rFonts w:ascii="Times New Roman" w:hAnsi="Times New Roman" w:cs="Times New Roman"/>
          <w:i/>
          <w:iCs/>
        </w:rPr>
        <w:t xml:space="preserve"> transferred into trucks by an excavator </w:t>
      </w:r>
      <w:proofErr w:type="gramStart"/>
      <w:r w:rsidRPr="00850427">
        <w:rPr>
          <w:rFonts w:ascii="Times New Roman" w:hAnsi="Times New Roman" w:cs="Times New Roman"/>
          <w:i/>
          <w:iCs/>
        </w:rPr>
        <w:t>equipped  with</w:t>
      </w:r>
      <w:proofErr w:type="gramEnd"/>
      <w:r w:rsidRPr="00850427">
        <w:rPr>
          <w:rFonts w:ascii="Times New Roman" w:hAnsi="Times New Roman" w:cs="Times New Roman"/>
          <w:i/>
          <w:iCs/>
        </w:rPr>
        <w:t xml:space="preserve"> a bucket.</w:t>
      </w:r>
    </w:p>
    <w:p w14:paraId="1E430A83" w14:textId="51A96575"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9. Fences will be erected around the new scaffold and spraying water through the services of a water bowser or other similar means to contain and mitigate any dust resulting from </w:t>
      </w:r>
      <w:proofErr w:type="spellStart"/>
      <w:r w:rsidRPr="00850427">
        <w:rPr>
          <w:rFonts w:ascii="Times New Roman" w:hAnsi="Times New Roman" w:cs="Times New Roman"/>
          <w:i/>
          <w:iCs/>
        </w:rPr>
        <w:t>thedemolition</w:t>
      </w:r>
      <w:proofErr w:type="spellEnd"/>
      <w:r w:rsidRPr="00850427">
        <w:rPr>
          <w:rFonts w:ascii="Times New Roman" w:hAnsi="Times New Roman" w:cs="Times New Roman"/>
          <w:i/>
          <w:iCs/>
        </w:rPr>
        <w:t xml:space="preserve"> works.</w:t>
      </w:r>
    </w:p>
    <w:p w14:paraId="0CF6F904" w14:textId="77777777" w:rsidR="00850427" w:rsidRPr="00850427" w:rsidRDefault="00850427" w:rsidP="00850427">
      <w:pPr>
        <w:ind w:left="851"/>
        <w:jc w:val="both"/>
        <w:rPr>
          <w:rFonts w:ascii="Times New Roman" w:hAnsi="Times New Roman" w:cs="Times New Roman"/>
          <w:i/>
          <w:iCs/>
        </w:rPr>
      </w:pPr>
    </w:p>
    <w:p w14:paraId="79BBD57B"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Further Notes:</w:t>
      </w:r>
    </w:p>
    <w:p w14:paraId="35F9D761"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w:t>
      </w:r>
    </w:p>
    <w:p w14:paraId="42549A0B" w14:textId="6AA6081A"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a. Any machinery not mentioned above cannot be used on site, unless an update method statement is uploaded on e-Apps.</w:t>
      </w:r>
    </w:p>
    <w:p w14:paraId="0829182C" w14:textId="37E7A95E"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b. Only mobile crane will be used, no tower crane will be used during the demolition works. Should the need arise for a tower crane, an updated Method Statement will be submitted on e-Apps.</w:t>
      </w:r>
    </w:p>
    <w:p w14:paraId="7849947D" w14:textId="179E24F4"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C. Operatives will be provided with appropriate personal protective equipment to prevent injury</w:t>
      </w:r>
      <w:r>
        <w:rPr>
          <w:rFonts w:ascii="Times New Roman" w:hAnsi="Times New Roman" w:cs="Times New Roman"/>
          <w:i/>
          <w:iCs/>
        </w:rPr>
        <w:t xml:space="preserve"> f</w:t>
      </w:r>
      <w:r w:rsidRPr="00850427">
        <w:rPr>
          <w:rFonts w:ascii="Times New Roman" w:hAnsi="Times New Roman" w:cs="Times New Roman"/>
          <w:i/>
          <w:iCs/>
        </w:rPr>
        <w:t xml:space="preserve">rom </w:t>
      </w:r>
      <w:proofErr w:type="spellStart"/>
      <w:proofErr w:type="gramStart"/>
      <w:r w:rsidRPr="00850427">
        <w:rPr>
          <w:rFonts w:ascii="Times New Roman" w:hAnsi="Times New Roman" w:cs="Times New Roman"/>
          <w:i/>
          <w:iCs/>
        </w:rPr>
        <w:t>dust,abrasion</w:t>
      </w:r>
      <w:proofErr w:type="spellEnd"/>
      <w:proofErr w:type="gramEnd"/>
      <w:r w:rsidRPr="00850427">
        <w:rPr>
          <w:rFonts w:ascii="Times New Roman" w:hAnsi="Times New Roman" w:cs="Times New Roman"/>
          <w:i/>
          <w:iCs/>
        </w:rPr>
        <w:t xml:space="preserve"> and noise.</w:t>
      </w:r>
    </w:p>
    <w:p w14:paraId="39D27AE5"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D. All the demolition works will be undertaken by a specialist subcontractor.</w:t>
      </w:r>
    </w:p>
    <w:p w14:paraId="5AC163DA"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 xml:space="preserve"> </w:t>
      </w:r>
    </w:p>
    <w:p w14:paraId="48209908" w14:textId="77777777" w:rsidR="00850427" w:rsidRPr="00850427" w:rsidRDefault="00850427" w:rsidP="00850427">
      <w:pPr>
        <w:ind w:left="851"/>
        <w:jc w:val="both"/>
        <w:rPr>
          <w:rFonts w:ascii="Times New Roman" w:hAnsi="Times New Roman" w:cs="Times New Roman"/>
          <w:i/>
          <w:iCs/>
        </w:rPr>
      </w:pPr>
    </w:p>
    <w:p w14:paraId="259BA4E5"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Fil-</w:t>
      </w:r>
      <w:proofErr w:type="spellStart"/>
      <w:r w:rsidRPr="00850427">
        <w:rPr>
          <w:rFonts w:ascii="Times New Roman" w:hAnsi="Times New Roman" w:cs="Times New Roman"/>
          <w:i/>
          <w:iCs/>
        </w:rPr>
        <w:t>fatt</w:t>
      </w:r>
      <w:proofErr w:type="spellEnd"/>
      <w:r w:rsidRPr="00850427">
        <w:rPr>
          <w:rFonts w:ascii="Times New Roman" w:hAnsi="Times New Roman" w:cs="Times New Roman"/>
          <w:i/>
          <w:iCs/>
        </w:rPr>
        <w:t xml:space="preserve"> is-</w:t>
      </w:r>
      <w:proofErr w:type="spellStart"/>
      <w:r w:rsidRPr="00850427">
        <w:rPr>
          <w:rFonts w:ascii="Times New Roman" w:hAnsi="Times New Roman" w:cs="Times New Roman"/>
          <w:i/>
          <w:iCs/>
        </w:rPr>
        <w:t>socjeta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imxiet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skrupolosament</w:t>
      </w:r>
      <w:proofErr w:type="spellEnd"/>
      <w:r w:rsidRPr="00850427">
        <w:rPr>
          <w:rFonts w:ascii="Times New Roman" w:hAnsi="Times New Roman" w:cs="Times New Roman"/>
          <w:i/>
          <w:iCs/>
        </w:rPr>
        <w:t xml:space="preserve"> ma dan il-method statement.</w:t>
      </w:r>
    </w:p>
    <w:p w14:paraId="5F11A8A0" w14:textId="77777777" w:rsidR="00850427" w:rsidRPr="00850427" w:rsidRDefault="00850427" w:rsidP="00850427">
      <w:pPr>
        <w:ind w:left="851"/>
        <w:jc w:val="both"/>
        <w:rPr>
          <w:rFonts w:ascii="Times New Roman" w:hAnsi="Times New Roman" w:cs="Times New Roman"/>
          <w:i/>
          <w:iCs/>
        </w:rPr>
      </w:pPr>
    </w:p>
    <w:p w14:paraId="437EEE3F" w14:textId="77777777" w:rsidR="00850427" w:rsidRPr="00850427" w:rsidRDefault="00850427" w:rsidP="00850427">
      <w:pPr>
        <w:ind w:left="851"/>
        <w:jc w:val="both"/>
        <w:rPr>
          <w:rFonts w:ascii="Times New Roman" w:hAnsi="Times New Roman" w:cs="Times New Roman"/>
          <w:i/>
          <w:iCs/>
        </w:rPr>
      </w:pPr>
    </w:p>
    <w:p w14:paraId="083A8A22" w14:textId="5BD35E68" w:rsidR="00850427" w:rsidRPr="00850427" w:rsidRDefault="00850427" w:rsidP="00850427">
      <w:pPr>
        <w:numPr>
          <w:ilvl w:val="0"/>
          <w:numId w:val="2"/>
        </w:numPr>
        <w:spacing w:line="276" w:lineRule="auto"/>
        <w:ind w:left="851"/>
        <w:jc w:val="both"/>
        <w:rPr>
          <w:rFonts w:ascii="Times New Roman" w:hAnsi="Times New Roman" w:cs="Times New Roman"/>
          <w:i/>
          <w:iCs/>
        </w:rPr>
      </w:pPr>
      <w:proofErr w:type="spellStart"/>
      <w:r w:rsidRPr="00850427">
        <w:rPr>
          <w:rFonts w:ascii="Times New Roman" w:hAnsi="Times New Roman" w:cs="Times New Roman"/>
          <w:i/>
          <w:iCs/>
        </w:rPr>
        <w:t>Uzat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makkinarju</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izjed</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idoneu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ghax-xoghol</w:t>
      </w:r>
      <w:proofErr w:type="spellEnd"/>
      <w:r w:rsidRPr="00850427">
        <w:rPr>
          <w:rFonts w:ascii="Times New Roman" w:hAnsi="Times New Roman" w:cs="Times New Roman"/>
          <w:i/>
          <w:iCs/>
        </w:rPr>
        <w:t xml:space="preserve"> in </w:t>
      </w:r>
      <w:proofErr w:type="spellStart"/>
      <w:r w:rsidRPr="00850427">
        <w:rPr>
          <w:rFonts w:ascii="Times New Roman" w:hAnsi="Times New Roman" w:cs="Times New Roman"/>
          <w:i/>
          <w:iCs/>
        </w:rPr>
        <w:t>kwisjtoni</w:t>
      </w:r>
      <w:proofErr w:type="spellEnd"/>
      <w:r w:rsidRPr="00850427">
        <w:rPr>
          <w:rFonts w:ascii="Times New Roman" w:hAnsi="Times New Roman" w:cs="Times New Roman"/>
          <w:i/>
          <w:iCs/>
        </w:rPr>
        <w:t xml:space="preserve"> [Vide </w:t>
      </w:r>
      <w:proofErr w:type="spellStart"/>
      <w:r w:rsidRPr="00850427">
        <w:rPr>
          <w:rFonts w:ascii="Times New Roman" w:hAnsi="Times New Roman" w:cs="Times New Roman"/>
          <w:i/>
          <w:iCs/>
        </w:rPr>
        <w:t>ritratti</w:t>
      </w:r>
      <w:proofErr w:type="spellEnd"/>
      <w:r w:rsidRPr="00850427">
        <w:rPr>
          <w:rFonts w:ascii="Times New Roman" w:hAnsi="Times New Roman" w:cs="Times New Roman"/>
          <w:i/>
          <w:iCs/>
        </w:rPr>
        <w:t xml:space="preserve"> kif </w:t>
      </w:r>
      <w:proofErr w:type="spellStart"/>
      <w:r w:rsidRPr="00850427">
        <w:rPr>
          <w:rFonts w:ascii="Times New Roman" w:hAnsi="Times New Roman" w:cs="Times New Roman"/>
          <w:i/>
          <w:iCs/>
        </w:rPr>
        <w:t>ukoll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letteratura</w:t>
      </w:r>
      <w:proofErr w:type="spellEnd"/>
      <w:r>
        <w:rPr>
          <w:rFonts w:ascii="Times New Roman" w:hAnsi="Times New Roman" w:cs="Times New Roman"/>
          <w:i/>
          <w:iCs/>
        </w:rPr>
        <w:t xml:space="preserve"> </w:t>
      </w:r>
      <w:proofErr w:type="spellStart"/>
      <w:r w:rsidRPr="00850427">
        <w:rPr>
          <w:rFonts w:ascii="Times New Roman" w:hAnsi="Times New Roman" w:cs="Times New Roman"/>
          <w:i/>
          <w:iCs/>
        </w:rPr>
        <w:t>Teknika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ta’l-istess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makkinarju</w:t>
      </w:r>
      <w:proofErr w:type="spellEnd"/>
      <w:proofErr w:type="gramStart"/>
      <w:r w:rsidRPr="00850427">
        <w:rPr>
          <w:rFonts w:ascii="Times New Roman" w:hAnsi="Times New Roman" w:cs="Times New Roman"/>
          <w:i/>
          <w:iCs/>
        </w:rPr>
        <w:t>];</w:t>
      </w:r>
      <w:proofErr w:type="gramEnd"/>
    </w:p>
    <w:p w14:paraId="4455A942" w14:textId="3789A04B" w:rsidR="00850427" w:rsidRPr="00850427" w:rsidRDefault="00850427" w:rsidP="00850427">
      <w:pPr>
        <w:numPr>
          <w:ilvl w:val="0"/>
          <w:numId w:val="2"/>
        </w:numPr>
        <w:spacing w:line="276" w:lineRule="auto"/>
        <w:ind w:left="851"/>
        <w:jc w:val="both"/>
        <w:rPr>
          <w:rFonts w:ascii="Times New Roman" w:hAnsi="Times New Roman" w:cs="Times New Roman"/>
          <w:i/>
          <w:iCs/>
        </w:rPr>
      </w:pPr>
      <w:r w:rsidRPr="00850427">
        <w:rPr>
          <w:rFonts w:ascii="Times New Roman" w:hAnsi="Times New Roman" w:cs="Times New Roman"/>
          <w:i/>
          <w:iCs/>
        </w:rPr>
        <w:t>Il-</w:t>
      </w:r>
      <w:proofErr w:type="spellStart"/>
      <w:r w:rsidRPr="00850427">
        <w:rPr>
          <w:rFonts w:ascii="Times New Roman" w:hAnsi="Times New Roman" w:cs="Times New Roman"/>
          <w:i/>
          <w:iCs/>
        </w:rPr>
        <w:t>haddiema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taghha</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kienu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qed</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jaghmlu</w:t>
      </w:r>
      <w:proofErr w:type="spellEnd"/>
      <w:r w:rsidRPr="00850427">
        <w:rPr>
          <w:rFonts w:ascii="Times New Roman" w:hAnsi="Times New Roman" w:cs="Times New Roman"/>
          <w:i/>
          <w:iCs/>
        </w:rPr>
        <w:t xml:space="preserve"> ix-</w:t>
      </w:r>
      <w:proofErr w:type="spellStart"/>
      <w:r w:rsidRPr="00850427">
        <w:rPr>
          <w:rFonts w:ascii="Times New Roman" w:hAnsi="Times New Roman" w:cs="Times New Roman"/>
          <w:i/>
          <w:iCs/>
        </w:rPr>
        <w:t>xoghol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huwa</w:t>
      </w:r>
      <w:proofErr w:type="spellEnd"/>
      <w:r w:rsidRPr="00850427">
        <w:rPr>
          <w:rFonts w:ascii="Times New Roman" w:hAnsi="Times New Roman" w:cs="Times New Roman"/>
          <w:i/>
          <w:iCs/>
        </w:rPr>
        <w:t xml:space="preserve"> Josef Borg u Mario Aquilina-</w:t>
      </w:r>
      <w:r>
        <w:rPr>
          <w:rFonts w:ascii="Times New Roman" w:hAnsi="Times New Roman" w:cs="Times New Roman"/>
          <w:i/>
          <w:iCs/>
        </w:rPr>
        <w:t xml:space="preserve"> </w:t>
      </w:r>
      <w:r w:rsidRPr="00850427">
        <w:rPr>
          <w:rFonts w:ascii="Times New Roman" w:hAnsi="Times New Roman" w:cs="Times New Roman"/>
          <w:i/>
          <w:iCs/>
        </w:rPr>
        <w:t xml:space="preserve">li huma </w:t>
      </w:r>
      <w:proofErr w:type="spellStart"/>
      <w:r w:rsidRPr="00850427">
        <w:rPr>
          <w:rFonts w:ascii="Times New Roman" w:hAnsi="Times New Roman" w:cs="Times New Roman"/>
          <w:i/>
          <w:iCs/>
        </w:rPr>
        <w:t>haddiema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ta’esperjenza</w:t>
      </w:r>
      <w:proofErr w:type="spellEnd"/>
      <w:r w:rsidRPr="00850427">
        <w:rPr>
          <w:rFonts w:ascii="Times New Roman" w:hAnsi="Times New Roman" w:cs="Times New Roman"/>
          <w:i/>
          <w:iCs/>
        </w:rPr>
        <w:t xml:space="preserve"> u li huma </w:t>
      </w:r>
      <w:proofErr w:type="spellStart"/>
      <w:r w:rsidRPr="00850427">
        <w:rPr>
          <w:rFonts w:ascii="Times New Roman" w:hAnsi="Times New Roman" w:cs="Times New Roman"/>
          <w:i/>
          <w:iCs/>
        </w:rPr>
        <w:t>mharrga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ghal</w:t>
      </w:r>
      <w:proofErr w:type="spellEnd"/>
      <w:r w:rsidRPr="00850427">
        <w:rPr>
          <w:rFonts w:ascii="Times New Roman" w:hAnsi="Times New Roman" w:cs="Times New Roman"/>
          <w:i/>
          <w:iCs/>
        </w:rPr>
        <w:t xml:space="preserve"> dan ix-</w:t>
      </w:r>
      <w:proofErr w:type="spellStart"/>
      <w:r w:rsidRPr="00850427">
        <w:rPr>
          <w:rFonts w:ascii="Times New Roman" w:hAnsi="Times New Roman" w:cs="Times New Roman"/>
          <w:i/>
          <w:iCs/>
        </w:rPr>
        <w:t>xoghol</w:t>
      </w:r>
      <w:proofErr w:type="spellEnd"/>
      <w:r w:rsidRPr="00850427">
        <w:rPr>
          <w:rFonts w:ascii="Times New Roman" w:hAnsi="Times New Roman" w:cs="Times New Roman"/>
          <w:i/>
          <w:iCs/>
        </w:rPr>
        <w:t xml:space="preserve"> [Vide </w:t>
      </w:r>
      <w:proofErr w:type="spellStart"/>
      <w:r w:rsidRPr="00850427">
        <w:rPr>
          <w:rFonts w:ascii="Times New Roman" w:hAnsi="Times New Roman" w:cs="Times New Roman"/>
          <w:i/>
          <w:iCs/>
        </w:rPr>
        <w:t>certifikat</w:t>
      </w:r>
      <w:proofErr w:type="spellEnd"/>
      <w:r>
        <w:rPr>
          <w:rFonts w:ascii="Times New Roman" w:hAnsi="Times New Roman" w:cs="Times New Roman"/>
          <w:i/>
          <w:iCs/>
        </w:rPr>
        <w:t xml:space="preserve"> </w:t>
      </w:r>
      <w:proofErr w:type="spellStart"/>
      <w:r w:rsidRPr="00850427">
        <w:rPr>
          <w:rFonts w:ascii="Times New Roman" w:hAnsi="Times New Roman" w:cs="Times New Roman"/>
          <w:i/>
          <w:iCs/>
        </w:rPr>
        <w:t>ta’kompetenza</w:t>
      </w:r>
      <w:proofErr w:type="spellEnd"/>
      <w:r w:rsidRPr="00850427">
        <w:rPr>
          <w:rFonts w:ascii="Times New Roman" w:hAnsi="Times New Roman" w:cs="Times New Roman"/>
          <w:i/>
          <w:iCs/>
        </w:rPr>
        <w:t xml:space="preserve">, skill cards, kif </w:t>
      </w:r>
      <w:proofErr w:type="spellStart"/>
      <w:r w:rsidRPr="00850427">
        <w:rPr>
          <w:rFonts w:ascii="Times New Roman" w:hAnsi="Times New Roman" w:cs="Times New Roman"/>
          <w:i/>
          <w:iCs/>
        </w:rPr>
        <w:t>ukoll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certifikati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ta’tahrig</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moghti</w:t>
      </w:r>
      <w:proofErr w:type="spellEnd"/>
      <w:r w:rsidRPr="00850427">
        <w:rPr>
          <w:rFonts w:ascii="Times New Roman" w:hAnsi="Times New Roman" w:cs="Times New Roman"/>
          <w:i/>
          <w:iCs/>
        </w:rPr>
        <w:t xml:space="preserve"> mill- </w:t>
      </w:r>
      <w:proofErr w:type="spellStart"/>
      <w:r w:rsidRPr="00850427">
        <w:rPr>
          <w:rFonts w:ascii="Times New Roman" w:hAnsi="Times New Roman" w:cs="Times New Roman"/>
          <w:i/>
          <w:iCs/>
        </w:rPr>
        <w:t>kumpanija</w:t>
      </w:r>
      <w:proofErr w:type="spellEnd"/>
      <w:r w:rsidRPr="00850427">
        <w:rPr>
          <w:rFonts w:ascii="Times New Roman" w:hAnsi="Times New Roman" w:cs="Times New Roman"/>
          <w:i/>
          <w:iCs/>
        </w:rPr>
        <w:t xml:space="preserve"> </w:t>
      </w:r>
      <w:r>
        <w:rPr>
          <w:rFonts w:ascii="Times New Roman" w:hAnsi="Times New Roman" w:cs="Times New Roman"/>
          <w:i/>
          <w:iCs/>
        </w:rPr>
        <w:t xml:space="preserve">appellant </w:t>
      </w:r>
      <w:proofErr w:type="spellStart"/>
      <w:r w:rsidRPr="00850427">
        <w:rPr>
          <w:rFonts w:ascii="Times New Roman" w:hAnsi="Times New Roman" w:cs="Times New Roman"/>
          <w:i/>
          <w:iCs/>
        </w:rPr>
        <w:t>Lill-istess</w:t>
      </w:r>
      <w:proofErr w:type="spellEnd"/>
      <w:r w:rsidRPr="00850427">
        <w:rPr>
          <w:rFonts w:ascii="Times New Roman" w:hAnsi="Times New Roman" w:cs="Times New Roman"/>
          <w:i/>
          <w:iCs/>
        </w:rPr>
        <w:t xml:space="preserve"> </w:t>
      </w:r>
      <w:proofErr w:type="spellStart"/>
      <w:proofErr w:type="gramStart"/>
      <w:r w:rsidRPr="00850427">
        <w:rPr>
          <w:rFonts w:ascii="Times New Roman" w:hAnsi="Times New Roman" w:cs="Times New Roman"/>
          <w:i/>
          <w:iCs/>
        </w:rPr>
        <w:t>impjegati</w:t>
      </w:r>
      <w:proofErr w:type="spellEnd"/>
      <w:r w:rsidRPr="00850427">
        <w:rPr>
          <w:rFonts w:ascii="Times New Roman" w:hAnsi="Times New Roman" w:cs="Times New Roman"/>
          <w:i/>
          <w:iCs/>
        </w:rPr>
        <w:t>;</w:t>
      </w:r>
      <w:proofErr w:type="gramEnd"/>
    </w:p>
    <w:p w14:paraId="4A1F7A91" w14:textId="5F7B951B" w:rsidR="00850427" w:rsidRPr="00850427" w:rsidRDefault="00850427" w:rsidP="00850427">
      <w:pPr>
        <w:numPr>
          <w:ilvl w:val="0"/>
          <w:numId w:val="2"/>
        </w:numPr>
        <w:spacing w:line="276" w:lineRule="auto"/>
        <w:ind w:left="851"/>
        <w:jc w:val="both"/>
        <w:rPr>
          <w:rFonts w:ascii="Times New Roman" w:hAnsi="Times New Roman" w:cs="Times New Roman"/>
          <w:i/>
          <w:iCs/>
        </w:rPr>
      </w:pP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il-post </w:t>
      </w:r>
      <w:proofErr w:type="spellStart"/>
      <w:r w:rsidRPr="00850427">
        <w:rPr>
          <w:rFonts w:ascii="Times New Roman" w:hAnsi="Times New Roman" w:cs="Times New Roman"/>
          <w:i/>
          <w:iCs/>
        </w:rPr>
        <w:t>waqt</w:t>
      </w:r>
      <w:proofErr w:type="spellEnd"/>
      <w:r w:rsidRPr="00850427">
        <w:rPr>
          <w:rFonts w:ascii="Times New Roman" w:hAnsi="Times New Roman" w:cs="Times New Roman"/>
          <w:i/>
          <w:iCs/>
        </w:rPr>
        <w:t xml:space="preserve"> id-</w:t>
      </w:r>
      <w:proofErr w:type="spellStart"/>
      <w:r w:rsidRPr="00850427">
        <w:rPr>
          <w:rFonts w:ascii="Times New Roman" w:hAnsi="Times New Roman" w:cs="Times New Roman"/>
          <w:i/>
          <w:iCs/>
        </w:rPr>
        <w:t>demolizzjoni</w:t>
      </w:r>
      <w:proofErr w:type="spellEnd"/>
      <w:r w:rsidRPr="00850427">
        <w:rPr>
          <w:rFonts w:ascii="Times New Roman" w:hAnsi="Times New Roman" w:cs="Times New Roman"/>
          <w:i/>
          <w:iCs/>
        </w:rPr>
        <w:t xml:space="preserve"> il-</w:t>
      </w:r>
      <w:proofErr w:type="spellStart"/>
      <w:r w:rsidRPr="00850427">
        <w:rPr>
          <w:rFonts w:ascii="Times New Roman" w:hAnsi="Times New Roman" w:cs="Times New Roman"/>
          <w:i/>
          <w:iCs/>
        </w:rPr>
        <w:t>klijent</w:t>
      </w:r>
      <w:proofErr w:type="spellEnd"/>
      <w:r w:rsidRPr="00850427">
        <w:rPr>
          <w:rFonts w:ascii="Times New Roman" w:hAnsi="Times New Roman" w:cs="Times New Roman"/>
          <w:i/>
          <w:iCs/>
        </w:rPr>
        <w:t xml:space="preserve"> ha </w:t>
      </w:r>
      <w:proofErr w:type="spellStart"/>
      <w:r w:rsidRPr="00850427">
        <w:rPr>
          <w:rFonts w:ascii="Times New Roman" w:hAnsi="Times New Roman" w:cs="Times New Roman"/>
          <w:i/>
          <w:iCs/>
        </w:rPr>
        <w:t>hsieb</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jkun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hemm</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tlett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ufficjali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ta’infurzar</w:t>
      </w:r>
      <w:proofErr w:type="spellEnd"/>
      <w:r>
        <w:rPr>
          <w:rFonts w:ascii="Times New Roman" w:hAnsi="Times New Roman" w:cs="Times New Roman"/>
          <w:i/>
          <w:iCs/>
        </w:rPr>
        <w:t xml:space="preserve"> </w:t>
      </w:r>
      <w:r w:rsidRPr="00850427">
        <w:rPr>
          <w:rFonts w:ascii="Times New Roman" w:hAnsi="Times New Roman" w:cs="Times New Roman"/>
          <w:i/>
          <w:iCs/>
        </w:rPr>
        <w:t xml:space="preserve">ta’ Transport Malta </w:t>
      </w:r>
      <w:proofErr w:type="spellStart"/>
      <w:r w:rsidRPr="00850427">
        <w:rPr>
          <w:rFonts w:ascii="Times New Roman" w:hAnsi="Times New Roman" w:cs="Times New Roman"/>
          <w:i/>
          <w:iCs/>
        </w:rPr>
        <w:t>sabiex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jassigura</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Triq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Salvu</w:t>
      </w:r>
      <w:proofErr w:type="spellEnd"/>
      <w:r w:rsidRPr="00850427">
        <w:rPr>
          <w:rFonts w:ascii="Times New Roman" w:hAnsi="Times New Roman" w:cs="Times New Roman"/>
          <w:i/>
          <w:iCs/>
        </w:rPr>
        <w:t xml:space="preserve"> Psaila </w:t>
      </w:r>
      <w:proofErr w:type="spellStart"/>
      <w:r w:rsidRPr="00850427">
        <w:rPr>
          <w:rFonts w:ascii="Times New Roman" w:hAnsi="Times New Roman" w:cs="Times New Roman"/>
          <w:i/>
          <w:iCs/>
        </w:rPr>
        <w:t>b’mod</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partikolari</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toroq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ohra</w:t>
      </w:r>
      <w:proofErr w:type="spellEnd"/>
      <w:r>
        <w:rPr>
          <w:rFonts w:ascii="Times New Roman" w:hAnsi="Times New Roman" w:cs="Times New Roman"/>
          <w:i/>
          <w:iCs/>
        </w:rPr>
        <w:t xml:space="preserve"> </w:t>
      </w:r>
      <w:proofErr w:type="spellStart"/>
      <w:r w:rsidRPr="00850427">
        <w:rPr>
          <w:rFonts w:ascii="Times New Roman" w:hAnsi="Times New Roman" w:cs="Times New Roman"/>
          <w:i/>
          <w:iCs/>
        </w:rPr>
        <w:t>jkunu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maghluqa</w:t>
      </w:r>
      <w:proofErr w:type="spellEnd"/>
      <w:r w:rsidRPr="00850427">
        <w:rPr>
          <w:rFonts w:ascii="Times New Roman" w:hAnsi="Times New Roman" w:cs="Times New Roman"/>
          <w:i/>
          <w:iCs/>
        </w:rPr>
        <w:t xml:space="preserve"> ghat-</w:t>
      </w:r>
      <w:proofErr w:type="spellStart"/>
      <w:r w:rsidRPr="00850427">
        <w:rPr>
          <w:rFonts w:ascii="Times New Roman" w:hAnsi="Times New Roman" w:cs="Times New Roman"/>
          <w:i/>
          <w:iCs/>
        </w:rPr>
        <w:t>traffiku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vetturi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waqt</w:t>
      </w:r>
      <w:proofErr w:type="spellEnd"/>
      <w:r w:rsidRPr="00850427">
        <w:rPr>
          <w:rFonts w:ascii="Times New Roman" w:hAnsi="Times New Roman" w:cs="Times New Roman"/>
          <w:i/>
          <w:iCs/>
        </w:rPr>
        <w:t xml:space="preserve"> id-</w:t>
      </w:r>
      <w:proofErr w:type="spellStart"/>
      <w:r w:rsidRPr="00850427">
        <w:rPr>
          <w:rFonts w:ascii="Times New Roman" w:hAnsi="Times New Roman" w:cs="Times New Roman"/>
          <w:i/>
          <w:iCs/>
        </w:rPr>
        <w:t>demolizzjoni</w:t>
      </w:r>
      <w:proofErr w:type="spellEnd"/>
      <w:r w:rsidRPr="00850427">
        <w:rPr>
          <w:rFonts w:ascii="Times New Roman" w:hAnsi="Times New Roman" w:cs="Times New Roman"/>
          <w:i/>
          <w:iCs/>
        </w:rPr>
        <w:t>. Id-</w:t>
      </w:r>
      <w:proofErr w:type="spellStart"/>
      <w:r w:rsidRPr="00850427">
        <w:rPr>
          <w:rFonts w:ascii="Times New Roman" w:hAnsi="Times New Roman" w:cs="Times New Roman"/>
          <w:i/>
          <w:iCs/>
        </w:rPr>
        <w:t>dettalji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ta’dawn</w:t>
      </w:r>
      <w:proofErr w:type="spellEnd"/>
      <w:r w:rsidRPr="00850427">
        <w:rPr>
          <w:rFonts w:ascii="Times New Roman" w:hAnsi="Times New Roman" w:cs="Times New Roman"/>
          <w:i/>
          <w:iCs/>
        </w:rPr>
        <w:t xml:space="preserve"> l </w:t>
      </w:r>
      <w:proofErr w:type="spellStart"/>
      <w:r w:rsidRPr="00850427">
        <w:rPr>
          <w:rFonts w:ascii="Times New Roman" w:hAnsi="Times New Roman" w:cs="Times New Roman"/>
          <w:i/>
          <w:iCs/>
        </w:rPr>
        <w:t>ufficjali</w:t>
      </w:r>
      <w:proofErr w:type="spellEnd"/>
      <w:r>
        <w:rPr>
          <w:rFonts w:ascii="Times New Roman" w:hAnsi="Times New Roman" w:cs="Times New Roman"/>
          <w:i/>
          <w:iCs/>
        </w:rPr>
        <w:t xml:space="preserve"> </w:t>
      </w:r>
      <w:proofErr w:type="spellStart"/>
      <w:r w:rsidRPr="00850427">
        <w:rPr>
          <w:rFonts w:ascii="Times New Roman" w:hAnsi="Times New Roman" w:cs="Times New Roman"/>
          <w:i/>
          <w:iCs/>
        </w:rPr>
        <w:t>jistghu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jigu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pprovduti</w:t>
      </w:r>
      <w:proofErr w:type="spellEnd"/>
      <w:r w:rsidRPr="00850427">
        <w:rPr>
          <w:rFonts w:ascii="Times New Roman" w:hAnsi="Times New Roman" w:cs="Times New Roman"/>
          <w:i/>
          <w:iCs/>
        </w:rPr>
        <w:t xml:space="preserve"> mill-</w:t>
      </w:r>
      <w:proofErr w:type="spellStart"/>
      <w:r w:rsidRPr="00850427">
        <w:rPr>
          <w:rFonts w:ascii="Times New Roman" w:hAnsi="Times New Roman" w:cs="Times New Roman"/>
          <w:i/>
          <w:iCs/>
        </w:rPr>
        <w:t>klijent</w:t>
      </w:r>
      <w:proofErr w:type="spellEnd"/>
      <w:r w:rsidRPr="00850427">
        <w:rPr>
          <w:rFonts w:ascii="Times New Roman" w:hAnsi="Times New Roman" w:cs="Times New Roman"/>
          <w:i/>
          <w:iCs/>
        </w:rPr>
        <w:t xml:space="preserve"> </w:t>
      </w:r>
      <w:proofErr w:type="gramStart"/>
      <w:r w:rsidRPr="00850427">
        <w:rPr>
          <w:rFonts w:ascii="Times New Roman" w:hAnsi="Times New Roman" w:cs="Times New Roman"/>
          <w:i/>
          <w:iCs/>
        </w:rPr>
        <w:t>jew</w:t>
      </w:r>
      <w:proofErr w:type="gramEnd"/>
      <w:r w:rsidRPr="00850427">
        <w:rPr>
          <w:rFonts w:ascii="Times New Roman" w:hAnsi="Times New Roman" w:cs="Times New Roman"/>
          <w:i/>
          <w:iCs/>
        </w:rPr>
        <w:t xml:space="preserve"> </w:t>
      </w:r>
      <w:proofErr w:type="spellStart"/>
      <w:r w:rsidRPr="00850427">
        <w:rPr>
          <w:rFonts w:ascii="Times New Roman" w:hAnsi="Times New Roman" w:cs="Times New Roman"/>
          <w:i/>
          <w:iCs/>
        </w:rPr>
        <w:t>minn</w:t>
      </w:r>
      <w:proofErr w:type="spellEnd"/>
      <w:r w:rsidRPr="00850427">
        <w:rPr>
          <w:rFonts w:ascii="Times New Roman" w:hAnsi="Times New Roman" w:cs="Times New Roman"/>
          <w:i/>
          <w:iCs/>
        </w:rPr>
        <w:t xml:space="preserve"> Transport Malta. Il- </w:t>
      </w:r>
      <w:proofErr w:type="spellStart"/>
      <w:r w:rsidRPr="00850427">
        <w:rPr>
          <w:rFonts w:ascii="Times New Roman" w:hAnsi="Times New Roman" w:cs="Times New Roman"/>
          <w:i/>
          <w:iCs/>
        </w:rPr>
        <w:t>permessi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ta’l-gheluq</w:t>
      </w:r>
      <w:proofErr w:type="spellEnd"/>
      <w:r w:rsidRPr="00850427">
        <w:rPr>
          <w:rFonts w:ascii="Times New Roman" w:hAnsi="Times New Roman" w:cs="Times New Roman"/>
          <w:i/>
          <w:iCs/>
        </w:rPr>
        <w:t xml:space="preserve"> ta’</w:t>
      </w:r>
    </w:p>
    <w:p w14:paraId="0F00E129" w14:textId="23141CC1" w:rsidR="00850427" w:rsidRPr="00850427" w:rsidRDefault="00850427" w:rsidP="00850427">
      <w:pPr>
        <w:ind w:left="851"/>
        <w:jc w:val="both"/>
        <w:rPr>
          <w:rFonts w:ascii="Times New Roman" w:hAnsi="Times New Roman" w:cs="Times New Roman"/>
          <w:i/>
          <w:iCs/>
        </w:rPr>
      </w:pPr>
      <w:proofErr w:type="spellStart"/>
      <w:r w:rsidRPr="00850427">
        <w:rPr>
          <w:rFonts w:ascii="Times New Roman" w:hAnsi="Times New Roman" w:cs="Times New Roman"/>
          <w:i/>
          <w:iCs/>
        </w:rPr>
        <w:lastRenderedPageBreak/>
        <w:t>toroq</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ufficjali</w:t>
      </w:r>
      <w:proofErr w:type="spellEnd"/>
      <w:r w:rsidRPr="00850427">
        <w:rPr>
          <w:rFonts w:ascii="Times New Roman" w:hAnsi="Times New Roman" w:cs="Times New Roman"/>
          <w:i/>
          <w:iCs/>
        </w:rPr>
        <w:t xml:space="preserve"> tat-</w:t>
      </w:r>
      <w:proofErr w:type="spellStart"/>
      <w:r w:rsidRPr="00850427">
        <w:rPr>
          <w:rFonts w:ascii="Times New Roman" w:hAnsi="Times New Roman" w:cs="Times New Roman"/>
          <w:i/>
          <w:iCs/>
        </w:rPr>
        <w:t>traffiku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kienu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responsabilita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tal-klijent</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mhux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w:t>
      </w:r>
      <w:proofErr w:type="spellEnd"/>
      <w:r w:rsidRPr="00850427">
        <w:rPr>
          <w:rFonts w:ascii="Times New Roman" w:hAnsi="Times New Roman" w:cs="Times New Roman"/>
          <w:i/>
          <w:iCs/>
        </w:rPr>
        <w:t xml:space="preserve">-appellant. </w:t>
      </w:r>
      <w:proofErr w:type="spellStart"/>
      <w:r w:rsidRPr="00850427">
        <w:rPr>
          <w:rFonts w:ascii="Times New Roman" w:hAnsi="Times New Roman" w:cs="Times New Roman"/>
          <w:i/>
          <w:iCs/>
        </w:rPr>
        <w:t>Kopja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tal-permessi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relattivi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jistghu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jigu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ottenuti</w:t>
      </w:r>
      <w:proofErr w:type="spellEnd"/>
      <w:r w:rsidRPr="00850427">
        <w:rPr>
          <w:rFonts w:ascii="Times New Roman" w:hAnsi="Times New Roman" w:cs="Times New Roman"/>
          <w:i/>
          <w:iCs/>
        </w:rPr>
        <w:t xml:space="preserve"> mill-</w:t>
      </w:r>
      <w:proofErr w:type="spellStart"/>
      <w:r w:rsidRPr="00850427">
        <w:rPr>
          <w:rFonts w:ascii="Times New Roman" w:hAnsi="Times New Roman" w:cs="Times New Roman"/>
          <w:i/>
          <w:iCs/>
        </w:rPr>
        <w:t>klijent</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minn</w:t>
      </w:r>
      <w:proofErr w:type="spellEnd"/>
      <w:r w:rsidRPr="00850427">
        <w:rPr>
          <w:rFonts w:ascii="Times New Roman" w:hAnsi="Times New Roman" w:cs="Times New Roman"/>
          <w:i/>
          <w:iCs/>
        </w:rPr>
        <w:t xml:space="preserve"> Transport </w:t>
      </w:r>
      <w:proofErr w:type="gramStart"/>
      <w:r w:rsidRPr="00850427">
        <w:rPr>
          <w:rFonts w:ascii="Times New Roman" w:hAnsi="Times New Roman" w:cs="Times New Roman"/>
          <w:i/>
          <w:iCs/>
        </w:rPr>
        <w:t>Malta;</w:t>
      </w:r>
      <w:proofErr w:type="gramEnd"/>
    </w:p>
    <w:p w14:paraId="2FCAAD0D" w14:textId="77777777" w:rsidR="00850427" w:rsidRPr="00850427" w:rsidRDefault="00850427" w:rsidP="00850427">
      <w:pPr>
        <w:numPr>
          <w:ilvl w:val="0"/>
          <w:numId w:val="2"/>
        </w:numPr>
        <w:spacing w:line="276" w:lineRule="auto"/>
        <w:ind w:left="851"/>
        <w:jc w:val="both"/>
        <w:rPr>
          <w:rFonts w:ascii="Times New Roman" w:hAnsi="Times New Roman" w:cs="Times New Roman"/>
          <w:i/>
          <w:iCs/>
        </w:rPr>
      </w:pP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il-post </w:t>
      </w:r>
      <w:proofErr w:type="spellStart"/>
      <w:r w:rsidRPr="00850427">
        <w:rPr>
          <w:rFonts w:ascii="Times New Roman" w:hAnsi="Times New Roman" w:cs="Times New Roman"/>
          <w:i/>
          <w:iCs/>
        </w:rPr>
        <w:t>waqt</w:t>
      </w:r>
      <w:proofErr w:type="spellEnd"/>
      <w:r w:rsidRPr="00850427">
        <w:rPr>
          <w:rFonts w:ascii="Times New Roman" w:hAnsi="Times New Roman" w:cs="Times New Roman"/>
          <w:i/>
          <w:iCs/>
        </w:rPr>
        <w:t xml:space="preserve"> id-</w:t>
      </w:r>
      <w:proofErr w:type="spellStart"/>
      <w:r w:rsidRPr="00850427">
        <w:rPr>
          <w:rFonts w:ascii="Times New Roman" w:hAnsi="Times New Roman" w:cs="Times New Roman"/>
          <w:i/>
          <w:iCs/>
        </w:rPr>
        <w:t>demolizzjoni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kien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hemm</w:t>
      </w:r>
      <w:proofErr w:type="spellEnd"/>
      <w:r w:rsidRPr="00850427">
        <w:rPr>
          <w:rFonts w:ascii="Times New Roman" w:hAnsi="Times New Roman" w:cs="Times New Roman"/>
          <w:i/>
          <w:iCs/>
        </w:rPr>
        <w:t xml:space="preserve"> id-</w:t>
      </w:r>
      <w:proofErr w:type="spellStart"/>
      <w:r w:rsidRPr="00850427">
        <w:rPr>
          <w:rFonts w:ascii="Times New Roman" w:hAnsi="Times New Roman" w:cs="Times New Roman"/>
          <w:i/>
          <w:iCs/>
        </w:rPr>
        <w:t>direttur</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tas-socjeta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 xml:space="preserve">, Paul </w:t>
      </w:r>
      <w:proofErr w:type="spellStart"/>
      <w:r w:rsidRPr="00850427">
        <w:rPr>
          <w:rFonts w:ascii="Times New Roman" w:hAnsi="Times New Roman" w:cs="Times New Roman"/>
          <w:i/>
          <w:iCs/>
        </w:rPr>
        <w:t>Polidano</w:t>
      </w:r>
      <w:proofErr w:type="spellEnd"/>
      <w:r w:rsidRPr="00850427">
        <w:rPr>
          <w:rFonts w:ascii="Times New Roman" w:hAnsi="Times New Roman" w:cs="Times New Roman"/>
          <w:i/>
          <w:iCs/>
        </w:rPr>
        <w:t xml:space="preserve"> u l-STO </w:t>
      </w:r>
      <w:proofErr w:type="spellStart"/>
      <w:r w:rsidRPr="00850427">
        <w:rPr>
          <w:rFonts w:ascii="Times New Roman" w:hAnsi="Times New Roman" w:cs="Times New Roman"/>
          <w:i/>
          <w:iCs/>
        </w:rPr>
        <w:t>tal-progett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in-</w:t>
      </w:r>
      <w:proofErr w:type="spellStart"/>
      <w:r w:rsidRPr="00850427">
        <w:rPr>
          <w:rFonts w:ascii="Times New Roman" w:hAnsi="Times New Roman" w:cs="Times New Roman"/>
          <w:i/>
          <w:iCs/>
        </w:rPr>
        <w:t>nahha</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ohra</w:t>
      </w:r>
      <w:proofErr w:type="spellEnd"/>
      <w:r w:rsidRPr="00850427">
        <w:rPr>
          <w:rFonts w:ascii="Times New Roman" w:hAnsi="Times New Roman" w:cs="Times New Roman"/>
          <w:i/>
          <w:iCs/>
        </w:rPr>
        <w:t xml:space="preserve"> tat-</w:t>
      </w:r>
      <w:proofErr w:type="spellStart"/>
      <w:r w:rsidRPr="00850427">
        <w:rPr>
          <w:rFonts w:ascii="Times New Roman" w:hAnsi="Times New Roman" w:cs="Times New Roman"/>
          <w:i/>
          <w:iCs/>
        </w:rPr>
        <w:t>triq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sabiex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jaraw</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jassiguraw</w:t>
      </w:r>
      <w:proofErr w:type="spellEnd"/>
    </w:p>
    <w:p w14:paraId="0D5D8652"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Li l-</w:t>
      </w:r>
      <w:proofErr w:type="spellStart"/>
      <w:r w:rsidRPr="00850427">
        <w:rPr>
          <w:rFonts w:ascii="Times New Roman" w:hAnsi="Times New Roman" w:cs="Times New Roman"/>
          <w:i/>
          <w:iCs/>
        </w:rPr>
        <w:t>ebda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persuna</w:t>
      </w:r>
      <w:proofErr w:type="spellEnd"/>
      <w:r w:rsidRPr="00850427">
        <w:rPr>
          <w:rFonts w:ascii="Times New Roman" w:hAnsi="Times New Roman" w:cs="Times New Roman"/>
          <w:i/>
          <w:iCs/>
        </w:rPr>
        <w:t xml:space="preserve"> ma </w:t>
      </w:r>
      <w:proofErr w:type="spellStart"/>
      <w:r w:rsidRPr="00850427">
        <w:rPr>
          <w:rFonts w:ascii="Times New Roman" w:hAnsi="Times New Roman" w:cs="Times New Roman"/>
          <w:i/>
          <w:iCs/>
        </w:rPr>
        <w:t>tghaddi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lanqas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il- </w:t>
      </w:r>
      <w:proofErr w:type="spellStart"/>
      <w:r w:rsidRPr="00850427">
        <w:rPr>
          <w:rFonts w:ascii="Times New Roman" w:hAnsi="Times New Roman" w:cs="Times New Roman"/>
          <w:i/>
          <w:iCs/>
        </w:rPr>
        <w:t>bankini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waqt</w:t>
      </w:r>
      <w:proofErr w:type="spellEnd"/>
      <w:r w:rsidRPr="00850427">
        <w:rPr>
          <w:rFonts w:ascii="Times New Roman" w:hAnsi="Times New Roman" w:cs="Times New Roman"/>
          <w:i/>
          <w:iCs/>
        </w:rPr>
        <w:t xml:space="preserve"> id-</w:t>
      </w:r>
      <w:proofErr w:type="spellStart"/>
      <w:r w:rsidRPr="00850427">
        <w:rPr>
          <w:rFonts w:ascii="Times New Roman" w:hAnsi="Times New Roman" w:cs="Times New Roman"/>
          <w:i/>
          <w:iCs/>
        </w:rPr>
        <w:t>demolizzjoni</w:t>
      </w:r>
      <w:proofErr w:type="spellEnd"/>
      <w:r w:rsidRPr="00850427">
        <w:rPr>
          <w:rFonts w:ascii="Times New Roman" w:hAnsi="Times New Roman" w:cs="Times New Roman"/>
          <w:i/>
          <w:iCs/>
        </w:rPr>
        <w:t xml:space="preserve"> u fil-</w:t>
      </w:r>
      <w:proofErr w:type="spellStart"/>
      <w:r w:rsidRPr="00850427">
        <w:rPr>
          <w:rFonts w:ascii="Times New Roman" w:hAnsi="Times New Roman" w:cs="Times New Roman"/>
          <w:i/>
          <w:iCs/>
        </w:rPr>
        <w:t>fatt</w:t>
      </w:r>
      <w:proofErr w:type="spellEnd"/>
    </w:p>
    <w:p w14:paraId="57F6ACE9" w14:textId="77777777" w:rsidR="00850427" w:rsidRPr="00850427" w:rsidRDefault="00850427" w:rsidP="00850427">
      <w:pPr>
        <w:ind w:left="851"/>
        <w:jc w:val="both"/>
        <w:rPr>
          <w:rFonts w:ascii="Times New Roman" w:hAnsi="Times New Roman" w:cs="Times New Roman"/>
          <w:i/>
          <w:iCs/>
        </w:rPr>
      </w:pPr>
      <w:proofErr w:type="spellStart"/>
      <w:r w:rsidRPr="00850427">
        <w:rPr>
          <w:rFonts w:ascii="Times New Roman" w:hAnsi="Times New Roman" w:cs="Times New Roman"/>
          <w:i/>
          <w:iCs/>
        </w:rPr>
        <w:t>hadd</w:t>
      </w:r>
      <w:proofErr w:type="spellEnd"/>
      <w:r w:rsidRPr="00850427">
        <w:rPr>
          <w:rFonts w:ascii="Times New Roman" w:hAnsi="Times New Roman" w:cs="Times New Roman"/>
          <w:i/>
          <w:iCs/>
        </w:rPr>
        <w:t xml:space="preserve"> ma </w:t>
      </w:r>
      <w:proofErr w:type="spellStart"/>
      <w:r w:rsidRPr="00850427">
        <w:rPr>
          <w:rFonts w:ascii="Times New Roman" w:hAnsi="Times New Roman" w:cs="Times New Roman"/>
          <w:i/>
          <w:iCs/>
        </w:rPr>
        <w:t>thalla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jghaddi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miz</w:t>
      </w:r>
      <w:proofErr w:type="spellEnd"/>
      <w:r w:rsidRPr="00850427">
        <w:rPr>
          <w:rFonts w:ascii="Times New Roman" w:hAnsi="Times New Roman" w:cs="Times New Roman"/>
          <w:i/>
          <w:iCs/>
        </w:rPr>
        <w:t xml:space="preserve">- </w:t>
      </w:r>
      <w:proofErr w:type="gramStart"/>
      <w:r w:rsidRPr="00850427">
        <w:rPr>
          <w:rFonts w:ascii="Times New Roman" w:hAnsi="Times New Roman" w:cs="Times New Roman"/>
          <w:i/>
          <w:iCs/>
        </w:rPr>
        <w:t>zona;</w:t>
      </w:r>
      <w:proofErr w:type="gramEnd"/>
    </w:p>
    <w:p w14:paraId="2D545E88" w14:textId="77777777" w:rsidR="00850427" w:rsidRPr="00850427" w:rsidRDefault="00850427" w:rsidP="00850427">
      <w:pPr>
        <w:numPr>
          <w:ilvl w:val="0"/>
          <w:numId w:val="2"/>
        </w:numPr>
        <w:spacing w:line="276" w:lineRule="auto"/>
        <w:ind w:left="851"/>
        <w:jc w:val="both"/>
        <w:rPr>
          <w:rFonts w:ascii="Times New Roman" w:hAnsi="Times New Roman" w:cs="Times New Roman"/>
          <w:i/>
          <w:iCs/>
        </w:rPr>
      </w:pP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il-post is-</w:t>
      </w:r>
      <w:proofErr w:type="spellStart"/>
      <w:r w:rsidRPr="00850427">
        <w:rPr>
          <w:rFonts w:ascii="Times New Roman" w:hAnsi="Times New Roman" w:cs="Times New Roman"/>
          <w:i/>
          <w:iCs/>
        </w:rPr>
        <w:t>socjeta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kellha</w:t>
      </w:r>
      <w:proofErr w:type="spellEnd"/>
      <w:r w:rsidRPr="00850427">
        <w:rPr>
          <w:rFonts w:ascii="Times New Roman" w:hAnsi="Times New Roman" w:cs="Times New Roman"/>
          <w:i/>
          <w:iCs/>
        </w:rPr>
        <w:t xml:space="preserve"> bowser </w:t>
      </w:r>
      <w:proofErr w:type="spellStart"/>
      <w:r w:rsidRPr="00850427">
        <w:rPr>
          <w:rFonts w:ascii="Times New Roman" w:hAnsi="Times New Roman" w:cs="Times New Roman"/>
          <w:i/>
          <w:iCs/>
        </w:rPr>
        <w:t>tal-ilma</w:t>
      </w:r>
      <w:proofErr w:type="spellEnd"/>
      <w:r w:rsidRPr="00850427">
        <w:rPr>
          <w:rFonts w:ascii="Times New Roman" w:hAnsi="Times New Roman" w:cs="Times New Roman"/>
          <w:i/>
          <w:iCs/>
        </w:rPr>
        <w:t xml:space="preserve"> bin-</w:t>
      </w:r>
      <w:proofErr w:type="spellStart"/>
      <w:r w:rsidRPr="00850427">
        <w:rPr>
          <w:rFonts w:ascii="Times New Roman" w:hAnsi="Times New Roman" w:cs="Times New Roman"/>
          <w:i/>
          <w:iCs/>
        </w:rPr>
        <w:t>numru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ta’registrazzjoni</w:t>
      </w:r>
      <w:proofErr w:type="spellEnd"/>
    </w:p>
    <w:p w14:paraId="18BB52DD"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w:t>
      </w:r>
      <w:proofErr w:type="spellStart"/>
      <w:r w:rsidRPr="00850427">
        <w:rPr>
          <w:rFonts w:ascii="Times New Roman" w:hAnsi="Times New Roman" w:cs="Times New Roman"/>
          <w:i/>
          <w:iCs/>
        </w:rPr>
        <w:t>ritratt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anness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sabiex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txarrab</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waqt</w:t>
      </w:r>
      <w:proofErr w:type="spellEnd"/>
      <w:r w:rsidRPr="00850427">
        <w:rPr>
          <w:rFonts w:ascii="Times New Roman" w:hAnsi="Times New Roman" w:cs="Times New Roman"/>
          <w:i/>
          <w:iCs/>
        </w:rPr>
        <w:t xml:space="preserve"> it- </w:t>
      </w:r>
      <w:proofErr w:type="spellStart"/>
      <w:r w:rsidRPr="00850427">
        <w:rPr>
          <w:rFonts w:ascii="Times New Roman" w:hAnsi="Times New Roman" w:cs="Times New Roman"/>
          <w:i/>
          <w:iCs/>
        </w:rPr>
        <w:t>twaqqiegh</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sabiex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tnaqqas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trabijiet</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setghu</w:t>
      </w:r>
      <w:proofErr w:type="spellEnd"/>
    </w:p>
    <w:p w14:paraId="65669863" w14:textId="77777777" w:rsidR="00850427" w:rsidRPr="00850427" w:rsidRDefault="00850427" w:rsidP="00850427">
      <w:pPr>
        <w:ind w:left="851"/>
        <w:jc w:val="both"/>
        <w:rPr>
          <w:rFonts w:ascii="Times New Roman" w:hAnsi="Times New Roman" w:cs="Times New Roman"/>
          <w:i/>
          <w:iCs/>
        </w:rPr>
      </w:pPr>
      <w:proofErr w:type="spellStart"/>
      <w:proofErr w:type="gramStart"/>
      <w:r w:rsidRPr="00850427">
        <w:rPr>
          <w:rFonts w:ascii="Times New Roman" w:hAnsi="Times New Roman" w:cs="Times New Roman"/>
          <w:i/>
          <w:iCs/>
        </w:rPr>
        <w:t>jirrizultaw</w:t>
      </w:r>
      <w:proofErr w:type="spellEnd"/>
      <w:r w:rsidRPr="00850427">
        <w:rPr>
          <w:rFonts w:ascii="Times New Roman" w:hAnsi="Times New Roman" w:cs="Times New Roman"/>
          <w:i/>
          <w:iCs/>
        </w:rPr>
        <w:t>;</w:t>
      </w:r>
      <w:proofErr w:type="gramEnd"/>
    </w:p>
    <w:p w14:paraId="2BF0FF55" w14:textId="77777777" w:rsidR="00850427" w:rsidRPr="00850427" w:rsidRDefault="00850427" w:rsidP="00850427">
      <w:pPr>
        <w:numPr>
          <w:ilvl w:val="0"/>
          <w:numId w:val="2"/>
        </w:numPr>
        <w:spacing w:line="276" w:lineRule="auto"/>
        <w:ind w:left="851"/>
        <w:jc w:val="both"/>
        <w:rPr>
          <w:rFonts w:ascii="Times New Roman" w:hAnsi="Times New Roman" w:cs="Times New Roman"/>
          <w:i/>
          <w:iCs/>
        </w:rPr>
      </w:pPr>
      <w:r w:rsidRPr="00850427">
        <w:rPr>
          <w:rFonts w:ascii="Times New Roman" w:hAnsi="Times New Roman" w:cs="Times New Roman"/>
          <w:i/>
          <w:iCs/>
        </w:rPr>
        <w:t>Mad-</w:t>
      </w:r>
      <w:proofErr w:type="spellStart"/>
      <w:r w:rsidRPr="00850427">
        <w:rPr>
          <w:rFonts w:ascii="Times New Roman" w:hAnsi="Times New Roman" w:cs="Times New Roman"/>
          <w:i/>
          <w:iCs/>
        </w:rPr>
        <w:t>dawra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tas</w:t>
      </w:r>
      <w:proofErr w:type="spellEnd"/>
      <w:r w:rsidRPr="00850427">
        <w:rPr>
          <w:rFonts w:ascii="Times New Roman" w:hAnsi="Times New Roman" w:cs="Times New Roman"/>
          <w:i/>
          <w:iCs/>
        </w:rPr>
        <w:t>-sit is-</w:t>
      </w:r>
      <w:proofErr w:type="spellStart"/>
      <w:r w:rsidRPr="00850427">
        <w:rPr>
          <w:rFonts w:ascii="Times New Roman" w:hAnsi="Times New Roman" w:cs="Times New Roman"/>
          <w:i/>
          <w:iCs/>
        </w:rPr>
        <w:t>socjeta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hadet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hsieb</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tereggi</w:t>
      </w:r>
      <w:proofErr w:type="spellEnd"/>
      <w:r w:rsidRPr="00850427">
        <w:rPr>
          <w:rFonts w:ascii="Times New Roman" w:hAnsi="Times New Roman" w:cs="Times New Roman"/>
          <w:i/>
          <w:iCs/>
        </w:rPr>
        <w:t xml:space="preserve"> Jersey Islands </w:t>
      </w:r>
      <w:proofErr w:type="spellStart"/>
      <w:r w:rsidRPr="00850427">
        <w:rPr>
          <w:rFonts w:ascii="Times New Roman" w:hAnsi="Times New Roman" w:cs="Times New Roman"/>
          <w:i/>
          <w:iCs/>
        </w:rPr>
        <w:t>bhala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ilqugh</w:t>
      </w:r>
      <w:proofErr w:type="spellEnd"/>
      <w:r w:rsidRPr="00850427">
        <w:rPr>
          <w:rFonts w:ascii="Times New Roman" w:hAnsi="Times New Roman" w:cs="Times New Roman"/>
          <w:i/>
          <w:iCs/>
        </w:rPr>
        <w:t>.</w:t>
      </w:r>
    </w:p>
    <w:p w14:paraId="578032E6" w14:textId="77777777" w:rsidR="00850427" w:rsidRPr="00850427" w:rsidRDefault="00850427" w:rsidP="00850427">
      <w:pPr>
        <w:ind w:left="851"/>
        <w:jc w:val="both"/>
        <w:rPr>
          <w:rFonts w:ascii="Times New Roman" w:hAnsi="Times New Roman" w:cs="Times New Roman"/>
          <w:i/>
          <w:iCs/>
        </w:rPr>
      </w:pPr>
      <w:r w:rsidRPr="00850427">
        <w:rPr>
          <w:rFonts w:ascii="Times New Roman" w:hAnsi="Times New Roman" w:cs="Times New Roman"/>
          <w:i/>
          <w:iCs/>
        </w:rPr>
        <w:t>[</w:t>
      </w:r>
      <w:proofErr w:type="spellStart"/>
      <w:r w:rsidRPr="00850427">
        <w:rPr>
          <w:rFonts w:ascii="Times New Roman" w:hAnsi="Times New Roman" w:cs="Times New Roman"/>
          <w:i/>
          <w:iCs/>
        </w:rPr>
        <w:t>Ritratti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annessi</w:t>
      </w:r>
      <w:proofErr w:type="spellEnd"/>
      <w:r w:rsidRPr="00850427">
        <w:rPr>
          <w:rFonts w:ascii="Times New Roman" w:hAnsi="Times New Roman" w:cs="Times New Roman"/>
          <w:i/>
          <w:iCs/>
        </w:rPr>
        <w:t>]</w:t>
      </w:r>
    </w:p>
    <w:p w14:paraId="295F124B" w14:textId="66A2A88D" w:rsidR="00850427" w:rsidRPr="00850427" w:rsidRDefault="00850427" w:rsidP="00850427">
      <w:pPr>
        <w:numPr>
          <w:ilvl w:val="0"/>
          <w:numId w:val="2"/>
        </w:numPr>
        <w:spacing w:line="276" w:lineRule="auto"/>
        <w:ind w:left="851"/>
        <w:jc w:val="both"/>
        <w:rPr>
          <w:rFonts w:ascii="Times New Roman" w:hAnsi="Times New Roman" w:cs="Times New Roman"/>
          <w:i/>
          <w:iCs/>
        </w:rPr>
      </w:pPr>
      <w:r w:rsidRPr="00850427">
        <w:rPr>
          <w:rFonts w:ascii="Times New Roman" w:hAnsi="Times New Roman" w:cs="Times New Roman"/>
          <w:i/>
          <w:iCs/>
        </w:rPr>
        <w:t>Sal-</w:t>
      </w:r>
      <w:proofErr w:type="spellStart"/>
      <w:r w:rsidRPr="00850427">
        <w:rPr>
          <w:rFonts w:ascii="Times New Roman" w:hAnsi="Times New Roman" w:cs="Times New Roman"/>
          <w:i/>
          <w:iCs/>
        </w:rPr>
        <w:t>fazi</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kienet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wasslet</w:t>
      </w:r>
      <w:proofErr w:type="spellEnd"/>
      <w:r w:rsidRPr="00850427">
        <w:rPr>
          <w:rFonts w:ascii="Times New Roman" w:hAnsi="Times New Roman" w:cs="Times New Roman"/>
          <w:i/>
          <w:iCs/>
        </w:rPr>
        <w:t xml:space="preserve"> id-</w:t>
      </w:r>
      <w:proofErr w:type="spellStart"/>
      <w:r w:rsidRPr="00850427">
        <w:rPr>
          <w:rFonts w:ascii="Times New Roman" w:hAnsi="Times New Roman" w:cs="Times New Roman"/>
          <w:i/>
          <w:iCs/>
        </w:rPr>
        <w:t>demolizzjoni</w:t>
      </w:r>
      <w:proofErr w:type="spellEnd"/>
      <w:r w:rsidRPr="00850427">
        <w:rPr>
          <w:rFonts w:ascii="Times New Roman" w:hAnsi="Times New Roman" w:cs="Times New Roman"/>
          <w:i/>
          <w:iCs/>
        </w:rPr>
        <w:t xml:space="preserve"> ma </w:t>
      </w:r>
      <w:proofErr w:type="spellStart"/>
      <w:r w:rsidRPr="00850427">
        <w:rPr>
          <w:rFonts w:ascii="Times New Roman" w:hAnsi="Times New Roman" w:cs="Times New Roman"/>
          <w:i/>
          <w:iCs/>
        </w:rPr>
        <w:t>kienx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erett</w:t>
      </w:r>
      <w:proofErr w:type="spellEnd"/>
      <w:r w:rsidRPr="00850427">
        <w:rPr>
          <w:rFonts w:ascii="Times New Roman" w:hAnsi="Times New Roman" w:cs="Times New Roman"/>
          <w:i/>
          <w:iCs/>
        </w:rPr>
        <w:t xml:space="preserve"> scaffolding kif </w:t>
      </w:r>
      <w:proofErr w:type="spellStart"/>
      <w:r w:rsidRPr="00850427">
        <w:rPr>
          <w:rFonts w:ascii="Times New Roman" w:hAnsi="Times New Roman" w:cs="Times New Roman"/>
          <w:i/>
          <w:iCs/>
        </w:rPr>
        <w:t>stipulat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f’punt</w:t>
      </w:r>
      <w:proofErr w:type="spellEnd"/>
      <w:r>
        <w:rPr>
          <w:rFonts w:ascii="Times New Roman" w:hAnsi="Times New Roman" w:cs="Times New Roman"/>
          <w:i/>
          <w:iCs/>
        </w:rPr>
        <w:t xml:space="preserve"> </w:t>
      </w:r>
      <w:proofErr w:type="spellStart"/>
      <w:r w:rsidRPr="00850427">
        <w:rPr>
          <w:rFonts w:ascii="Times New Roman" w:hAnsi="Times New Roman" w:cs="Times New Roman"/>
          <w:i/>
          <w:iCs/>
        </w:rPr>
        <w:t>numru</w:t>
      </w:r>
      <w:proofErr w:type="spellEnd"/>
      <w:r w:rsidRPr="00850427">
        <w:rPr>
          <w:rFonts w:ascii="Times New Roman" w:hAnsi="Times New Roman" w:cs="Times New Roman"/>
          <w:i/>
          <w:iCs/>
        </w:rPr>
        <w:t xml:space="preserve"> 9 tat-</w:t>
      </w:r>
      <w:proofErr w:type="spellStart"/>
      <w:r w:rsidRPr="00850427">
        <w:rPr>
          <w:rFonts w:ascii="Times New Roman" w:hAnsi="Times New Roman" w:cs="Times New Roman"/>
          <w:i/>
          <w:iCs/>
        </w:rPr>
        <w:t>taqsima</w:t>
      </w:r>
      <w:proofErr w:type="spellEnd"/>
      <w:r w:rsidRPr="00850427">
        <w:rPr>
          <w:rFonts w:ascii="Times New Roman" w:hAnsi="Times New Roman" w:cs="Times New Roman"/>
          <w:i/>
          <w:iCs/>
        </w:rPr>
        <w:t xml:space="preserve"> 3.2 </w:t>
      </w:r>
      <w:proofErr w:type="spellStart"/>
      <w:r w:rsidRPr="00850427">
        <w:rPr>
          <w:rFonts w:ascii="Times New Roman" w:hAnsi="Times New Roman" w:cs="Times New Roman"/>
          <w:i/>
          <w:iCs/>
        </w:rPr>
        <w:t>tal</w:t>
      </w:r>
      <w:proofErr w:type="spellEnd"/>
      <w:r w:rsidRPr="00850427">
        <w:rPr>
          <w:rFonts w:ascii="Times New Roman" w:hAnsi="Times New Roman" w:cs="Times New Roman"/>
          <w:i/>
          <w:iCs/>
        </w:rPr>
        <w:t>-method statement</w:t>
      </w:r>
    </w:p>
    <w:p w14:paraId="1F0FE757" w14:textId="3FC39CB0" w:rsidR="00850427" w:rsidRPr="00850427" w:rsidRDefault="00850427" w:rsidP="00850427">
      <w:pPr>
        <w:numPr>
          <w:ilvl w:val="0"/>
          <w:numId w:val="2"/>
        </w:numPr>
        <w:spacing w:line="276" w:lineRule="auto"/>
        <w:ind w:left="851"/>
        <w:jc w:val="both"/>
        <w:rPr>
          <w:rFonts w:ascii="Times New Roman" w:hAnsi="Times New Roman" w:cs="Times New Roman"/>
          <w:i/>
          <w:iCs/>
        </w:rPr>
      </w:pPr>
      <w:proofErr w:type="spellStart"/>
      <w:r w:rsidRPr="00850427">
        <w:rPr>
          <w:rFonts w:ascii="Times New Roman" w:hAnsi="Times New Roman" w:cs="Times New Roman"/>
          <w:i/>
          <w:iCs/>
        </w:rPr>
        <w:t>Jidher</w:t>
      </w:r>
      <w:proofErr w:type="spellEnd"/>
      <w:r w:rsidRPr="00850427">
        <w:rPr>
          <w:rFonts w:ascii="Times New Roman" w:hAnsi="Times New Roman" w:cs="Times New Roman"/>
          <w:i/>
          <w:iCs/>
        </w:rPr>
        <w:t xml:space="preserve"> ben car li l-</w:t>
      </w:r>
      <w:proofErr w:type="spellStart"/>
      <w:r w:rsidRPr="00850427">
        <w:rPr>
          <w:rFonts w:ascii="Times New Roman" w:hAnsi="Times New Roman" w:cs="Times New Roman"/>
          <w:i/>
          <w:iCs/>
        </w:rPr>
        <w:t>Awtorita’agixxiet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solament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il-</w:t>
      </w:r>
      <w:proofErr w:type="spellStart"/>
      <w:r w:rsidRPr="00850427">
        <w:rPr>
          <w:rFonts w:ascii="Times New Roman" w:hAnsi="Times New Roman" w:cs="Times New Roman"/>
          <w:i/>
          <w:iCs/>
        </w:rPr>
        <w:t>filmat</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deher</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il-media </w:t>
      </w:r>
      <w:proofErr w:type="spellStart"/>
      <w:r w:rsidRPr="00850427">
        <w:rPr>
          <w:rFonts w:ascii="Times New Roman" w:hAnsi="Times New Roman" w:cs="Times New Roman"/>
          <w:i/>
          <w:iCs/>
        </w:rPr>
        <w:t>socjali</w:t>
      </w:r>
      <w:proofErr w:type="spellEnd"/>
      <w:r w:rsidRPr="00850427">
        <w:rPr>
          <w:rFonts w:ascii="Times New Roman" w:hAnsi="Times New Roman" w:cs="Times New Roman"/>
          <w:i/>
          <w:iCs/>
        </w:rPr>
        <w:t xml:space="preserve"> u ma </w:t>
      </w:r>
      <w:proofErr w:type="spellStart"/>
      <w:r w:rsidRPr="00850427">
        <w:rPr>
          <w:rFonts w:ascii="Times New Roman" w:hAnsi="Times New Roman" w:cs="Times New Roman"/>
          <w:i/>
          <w:iCs/>
        </w:rPr>
        <w:t>ghamel</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ebda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ezercizzju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tal-verifika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tal-fatti</w:t>
      </w:r>
      <w:proofErr w:type="spellEnd"/>
      <w:r w:rsidRPr="00850427">
        <w:rPr>
          <w:rFonts w:ascii="Times New Roman" w:hAnsi="Times New Roman" w:cs="Times New Roman"/>
          <w:i/>
          <w:iCs/>
        </w:rPr>
        <w:t>. Il-</w:t>
      </w:r>
      <w:proofErr w:type="spellStart"/>
      <w:r w:rsidRPr="00850427">
        <w:rPr>
          <w:rFonts w:ascii="Times New Roman" w:hAnsi="Times New Roman" w:cs="Times New Roman"/>
          <w:i/>
          <w:iCs/>
        </w:rPr>
        <w:t>filmati</w:t>
      </w:r>
      <w:proofErr w:type="spellEnd"/>
      <w:r w:rsidRPr="00850427">
        <w:rPr>
          <w:rFonts w:ascii="Times New Roman" w:hAnsi="Times New Roman" w:cs="Times New Roman"/>
          <w:i/>
          <w:iCs/>
        </w:rPr>
        <w:t xml:space="preserve"> in </w:t>
      </w:r>
      <w:proofErr w:type="spellStart"/>
      <w:r w:rsidRPr="00850427">
        <w:rPr>
          <w:rFonts w:ascii="Times New Roman" w:hAnsi="Times New Roman" w:cs="Times New Roman"/>
          <w:i/>
          <w:iCs/>
        </w:rPr>
        <w:t>kwistjoni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huwa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silettiv</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ferm</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ghaliex</w:t>
      </w:r>
      <w:proofErr w:type="spellEnd"/>
      <w:r w:rsidRPr="00850427">
        <w:rPr>
          <w:rFonts w:ascii="Times New Roman" w:hAnsi="Times New Roman" w:cs="Times New Roman"/>
          <w:i/>
          <w:iCs/>
        </w:rPr>
        <w:t xml:space="preserve"> bl-</w:t>
      </w:r>
      <w:proofErr w:type="spellStart"/>
      <w:r w:rsidRPr="00850427">
        <w:rPr>
          <w:rFonts w:ascii="Times New Roman" w:hAnsi="Times New Roman" w:cs="Times New Roman"/>
          <w:i/>
          <w:iCs/>
        </w:rPr>
        <w:t>ebda</w:t>
      </w:r>
      <w:proofErr w:type="spellEnd"/>
      <w:r w:rsidRPr="00850427">
        <w:rPr>
          <w:rFonts w:ascii="Times New Roman" w:hAnsi="Times New Roman" w:cs="Times New Roman"/>
          <w:i/>
          <w:iCs/>
        </w:rPr>
        <w:t xml:space="preserve"> mod ma </w:t>
      </w:r>
      <w:proofErr w:type="spellStart"/>
      <w:r w:rsidRPr="00850427">
        <w:rPr>
          <w:rFonts w:ascii="Times New Roman" w:hAnsi="Times New Roman" w:cs="Times New Roman"/>
          <w:i/>
          <w:iCs/>
        </w:rPr>
        <w:t>juri</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Triq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Salvu</w:t>
      </w:r>
      <w:proofErr w:type="spellEnd"/>
      <w:r w:rsidRPr="00850427">
        <w:rPr>
          <w:rFonts w:ascii="Times New Roman" w:hAnsi="Times New Roman" w:cs="Times New Roman"/>
          <w:i/>
          <w:iCs/>
        </w:rPr>
        <w:t xml:space="preserve"> Psaila </w:t>
      </w:r>
      <w:proofErr w:type="spellStart"/>
      <w:r w:rsidRPr="00850427">
        <w:rPr>
          <w:rFonts w:ascii="Times New Roman" w:hAnsi="Times New Roman" w:cs="Times New Roman"/>
          <w:i/>
          <w:iCs/>
        </w:rPr>
        <w:t>kienet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maghluqa</w:t>
      </w:r>
      <w:proofErr w:type="spellEnd"/>
      <w:r w:rsidRPr="00850427">
        <w:rPr>
          <w:rFonts w:ascii="Times New Roman" w:hAnsi="Times New Roman" w:cs="Times New Roman"/>
          <w:i/>
          <w:iCs/>
        </w:rPr>
        <w:t xml:space="preserve"> ghat-</w:t>
      </w:r>
      <w:proofErr w:type="spellStart"/>
      <w:r w:rsidRPr="00850427">
        <w:rPr>
          <w:rFonts w:ascii="Times New Roman" w:hAnsi="Times New Roman" w:cs="Times New Roman"/>
          <w:i/>
          <w:iCs/>
        </w:rPr>
        <w:t>traffiku</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lanqas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turi</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ufficjali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ta’Transport</w:t>
      </w:r>
      <w:proofErr w:type="spellEnd"/>
      <w:r w:rsidRPr="00850427">
        <w:rPr>
          <w:rFonts w:ascii="Times New Roman" w:hAnsi="Times New Roman" w:cs="Times New Roman"/>
          <w:i/>
          <w:iCs/>
        </w:rPr>
        <w:t xml:space="preserve"> Malta </w:t>
      </w: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il-post. L-</w:t>
      </w:r>
      <w:proofErr w:type="spellStart"/>
      <w:r w:rsidRPr="00850427">
        <w:rPr>
          <w:rFonts w:ascii="Times New Roman" w:hAnsi="Times New Roman" w:cs="Times New Roman"/>
          <w:i/>
          <w:iCs/>
        </w:rPr>
        <w:t>istess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filmat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ghalhekk</w:t>
      </w:r>
      <w:proofErr w:type="spellEnd"/>
      <w:r w:rsidRPr="00850427">
        <w:rPr>
          <w:rFonts w:ascii="Times New Roman" w:hAnsi="Times New Roman" w:cs="Times New Roman"/>
          <w:i/>
          <w:iCs/>
        </w:rPr>
        <w:t xml:space="preserve"> ma </w:t>
      </w:r>
      <w:proofErr w:type="spellStart"/>
      <w:r w:rsidRPr="00850427">
        <w:rPr>
          <w:rFonts w:ascii="Times New Roman" w:hAnsi="Times New Roman" w:cs="Times New Roman"/>
          <w:i/>
          <w:iCs/>
        </w:rPr>
        <w:t>jindikax</w:t>
      </w:r>
      <w:proofErr w:type="spellEnd"/>
      <w:r w:rsidRPr="00850427">
        <w:rPr>
          <w:rFonts w:ascii="Times New Roman" w:hAnsi="Times New Roman" w:cs="Times New Roman"/>
          <w:i/>
          <w:iCs/>
        </w:rPr>
        <w:t xml:space="preserve"> li d- debris li </w:t>
      </w:r>
      <w:proofErr w:type="spellStart"/>
      <w:r w:rsidRPr="00850427">
        <w:rPr>
          <w:rFonts w:ascii="Times New Roman" w:hAnsi="Times New Roman" w:cs="Times New Roman"/>
          <w:i/>
          <w:iCs/>
        </w:rPr>
        <w:t>waqa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in-</w:t>
      </w:r>
      <w:proofErr w:type="spellStart"/>
      <w:r w:rsidRPr="00850427">
        <w:rPr>
          <w:rFonts w:ascii="Times New Roman" w:hAnsi="Times New Roman" w:cs="Times New Roman"/>
          <w:i/>
          <w:iCs/>
        </w:rPr>
        <w:t>nahha</w:t>
      </w:r>
      <w:proofErr w:type="spellEnd"/>
      <w:r w:rsidRPr="00850427">
        <w:rPr>
          <w:rFonts w:ascii="Times New Roman" w:hAnsi="Times New Roman" w:cs="Times New Roman"/>
          <w:i/>
          <w:iCs/>
        </w:rPr>
        <w:t xml:space="preserve"> ta’ </w:t>
      </w:r>
      <w:proofErr w:type="spellStart"/>
      <w:r w:rsidRPr="00850427">
        <w:rPr>
          <w:rFonts w:ascii="Times New Roman" w:hAnsi="Times New Roman" w:cs="Times New Roman"/>
          <w:i/>
          <w:iCs/>
        </w:rPr>
        <w:t>Triq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Salvu</w:t>
      </w:r>
      <w:proofErr w:type="spellEnd"/>
      <w:r w:rsidRPr="00850427">
        <w:rPr>
          <w:rFonts w:ascii="Times New Roman" w:hAnsi="Times New Roman" w:cs="Times New Roman"/>
          <w:i/>
          <w:iCs/>
        </w:rPr>
        <w:t xml:space="preserve"> Psaila </w:t>
      </w:r>
      <w:proofErr w:type="spellStart"/>
      <w:r w:rsidRPr="00850427">
        <w:rPr>
          <w:rFonts w:ascii="Times New Roman" w:hAnsi="Times New Roman" w:cs="Times New Roman"/>
          <w:i/>
          <w:iCs/>
        </w:rPr>
        <w:t>waqa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wicc</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ta’triq</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kienet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maghluqa</w:t>
      </w:r>
      <w:proofErr w:type="spellEnd"/>
      <w:r w:rsidRPr="00850427">
        <w:rPr>
          <w:rFonts w:ascii="Times New Roman" w:hAnsi="Times New Roman" w:cs="Times New Roman"/>
          <w:i/>
          <w:iCs/>
        </w:rPr>
        <w:t xml:space="preserve"> ghat-</w:t>
      </w:r>
      <w:proofErr w:type="spellStart"/>
      <w:r w:rsidRPr="00850427">
        <w:rPr>
          <w:rFonts w:ascii="Times New Roman" w:hAnsi="Times New Roman" w:cs="Times New Roman"/>
          <w:i/>
          <w:iCs/>
        </w:rPr>
        <w:t>traffiku</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ghall</w:t>
      </w:r>
      <w:proofErr w:type="spellEnd"/>
      <w:r w:rsidRPr="00850427">
        <w:rPr>
          <w:rFonts w:ascii="Times New Roman" w:hAnsi="Times New Roman" w:cs="Times New Roman"/>
          <w:i/>
          <w:iCs/>
        </w:rPr>
        <w:t>-pedestrians. L-</w:t>
      </w:r>
      <w:proofErr w:type="spellStart"/>
      <w:r w:rsidRPr="00850427">
        <w:rPr>
          <w:rFonts w:ascii="Times New Roman" w:hAnsi="Times New Roman" w:cs="Times New Roman"/>
          <w:i/>
          <w:iCs/>
        </w:rPr>
        <w:t>istess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filmat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pero’juri</w:t>
      </w:r>
      <w:proofErr w:type="spellEnd"/>
      <w:r w:rsidRPr="00850427">
        <w:rPr>
          <w:rFonts w:ascii="Times New Roman" w:hAnsi="Times New Roman" w:cs="Times New Roman"/>
          <w:i/>
          <w:iCs/>
        </w:rPr>
        <w:t xml:space="preserve"> li d-</w:t>
      </w:r>
      <w:proofErr w:type="spellStart"/>
      <w:r w:rsidRPr="00850427">
        <w:rPr>
          <w:rFonts w:ascii="Times New Roman" w:hAnsi="Times New Roman" w:cs="Times New Roman"/>
          <w:i/>
          <w:iCs/>
        </w:rPr>
        <w:t>debri</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waqa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fuq</w:t>
      </w:r>
      <w:proofErr w:type="spellEnd"/>
      <w:r w:rsidRPr="00850427">
        <w:rPr>
          <w:rFonts w:ascii="Times New Roman" w:hAnsi="Times New Roman" w:cs="Times New Roman"/>
          <w:i/>
          <w:iCs/>
        </w:rPr>
        <w:t xml:space="preserve"> in-</w:t>
      </w:r>
      <w:proofErr w:type="spellStart"/>
      <w:r w:rsidRPr="00850427">
        <w:rPr>
          <w:rFonts w:ascii="Times New Roman" w:hAnsi="Times New Roman" w:cs="Times New Roman"/>
          <w:i/>
          <w:iCs/>
        </w:rPr>
        <w:t>naha</w:t>
      </w:r>
      <w:proofErr w:type="spellEnd"/>
      <w:r w:rsidRPr="00850427">
        <w:rPr>
          <w:rFonts w:ascii="Times New Roman" w:hAnsi="Times New Roman" w:cs="Times New Roman"/>
          <w:i/>
          <w:iCs/>
        </w:rPr>
        <w:t xml:space="preserve"> l- </w:t>
      </w:r>
      <w:proofErr w:type="spellStart"/>
      <w:r w:rsidRPr="00850427">
        <w:rPr>
          <w:rFonts w:ascii="Times New Roman" w:hAnsi="Times New Roman" w:cs="Times New Roman"/>
          <w:i/>
          <w:iCs/>
        </w:rPr>
        <w:t>ohra</w:t>
      </w:r>
      <w:proofErr w:type="spellEnd"/>
      <w:r w:rsidRPr="00850427">
        <w:rPr>
          <w:rFonts w:ascii="Times New Roman" w:hAnsi="Times New Roman" w:cs="Times New Roman"/>
          <w:i/>
          <w:iCs/>
        </w:rPr>
        <w:t xml:space="preserve"> tat-</w:t>
      </w:r>
      <w:proofErr w:type="spellStart"/>
      <w:r w:rsidRPr="00850427">
        <w:rPr>
          <w:rFonts w:ascii="Times New Roman" w:hAnsi="Times New Roman" w:cs="Times New Roman"/>
          <w:i/>
          <w:iCs/>
        </w:rPr>
        <w:t>Triq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fejn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hemm</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iskola</w:t>
      </w:r>
      <w:proofErr w:type="spellEnd"/>
      <w:r w:rsidRPr="00850427">
        <w:rPr>
          <w:rFonts w:ascii="Times New Roman" w:hAnsi="Times New Roman" w:cs="Times New Roman"/>
          <w:i/>
          <w:iCs/>
        </w:rPr>
        <w:t xml:space="preserve"> fil-</w:t>
      </w:r>
      <w:proofErr w:type="spellStart"/>
      <w:r w:rsidRPr="00850427">
        <w:rPr>
          <w:rFonts w:ascii="Times New Roman" w:hAnsi="Times New Roman" w:cs="Times New Roman"/>
          <w:i/>
          <w:iCs/>
        </w:rPr>
        <w:t>fatt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waqa</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gewwa</w:t>
      </w:r>
      <w:proofErr w:type="spellEnd"/>
      <w:r w:rsidRPr="00850427">
        <w:rPr>
          <w:rFonts w:ascii="Times New Roman" w:hAnsi="Times New Roman" w:cs="Times New Roman"/>
          <w:i/>
          <w:iCs/>
        </w:rPr>
        <w:t xml:space="preserve"> mill-Jersey Island u l-</w:t>
      </w:r>
      <w:proofErr w:type="spellStart"/>
      <w:r w:rsidRPr="00850427">
        <w:rPr>
          <w:rFonts w:ascii="Times New Roman" w:hAnsi="Times New Roman" w:cs="Times New Roman"/>
          <w:i/>
          <w:iCs/>
        </w:rPr>
        <w:t>ilqugh</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kienet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ghamlet</w:t>
      </w:r>
      <w:proofErr w:type="spellEnd"/>
      <w:r w:rsidRPr="00850427">
        <w:rPr>
          <w:rFonts w:ascii="Times New Roman" w:hAnsi="Times New Roman" w:cs="Times New Roman"/>
          <w:i/>
          <w:iCs/>
        </w:rPr>
        <w:t xml:space="preserve"> is-</w:t>
      </w:r>
      <w:proofErr w:type="spellStart"/>
      <w:r w:rsidRPr="00850427">
        <w:rPr>
          <w:rFonts w:ascii="Times New Roman" w:hAnsi="Times New Roman" w:cs="Times New Roman"/>
          <w:i/>
          <w:iCs/>
        </w:rPr>
        <w:t>socjeta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w:t>
      </w:r>
    </w:p>
    <w:p w14:paraId="402ABBDD" w14:textId="77777777" w:rsidR="00850427" w:rsidRPr="00850427" w:rsidRDefault="00850427" w:rsidP="00850427">
      <w:pPr>
        <w:numPr>
          <w:ilvl w:val="0"/>
          <w:numId w:val="2"/>
        </w:numPr>
        <w:spacing w:line="276" w:lineRule="auto"/>
        <w:ind w:left="851"/>
        <w:jc w:val="both"/>
        <w:rPr>
          <w:rFonts w:ascii="Times New Roman" w:hAnsi="Times New Roman" w:cs="Times New Roman"/>
          <w:i/>
          <w:iCs/>
        </w:rPr>
      </w:pPr>
      <w:r w:rsidRPr="00850427">
        <w:rPr>
          <w:rFonts w:ascii="Times New Roman" w:hAnsi="Times New Roman" w:cs="Times New Roman"/>
          <w:i/>
          <w:iCs/>
        </w:rPr>
        <w:t>Bir-</w:t>
      </w:r>
      <w:proofErr w:type="spellStart"/>
      <w:r w:rsidRPr="00850427">
        <w:rPr>
          <w:rFonts w:ascii="Times New Roman" w:hAnsi="Times New Roman" w:cs="Times New Roman"/>
          <w:i/>
          <w:iCs/>
        </w:rPr>
        <w:t>rispett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minkejja</w:t>
      </w:r>
      <w:proofErr w:type="spellEnd"/>
      <w:r w:rsidRPr="00850427">
        <w:rPr>
          <w:rFonts w:ascii="Times New Roman" w:hAnsi="Times New Roman" w:cs="Times New Roman"/>
          <w:i/>
          <w:iCs/>
        </w:rPr>
        <w:t xml:space="preserve"> li l-</w:t>
      </w:r>
      <w:proofErr w:type="spellStart"/>
      <w:r w:rsidRPr="00850427">
        <w:rPr>
          <w:rFonts w:ascii="Times New Roman" w:hAnsi="Times New Roman" w:cs="Times New Roman"/>
          <w:i/>
          <w:iCs/>
        </w:rPr>
        <w:t>Awtorita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ticcita</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ligi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fl-avvizi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minnha</w:t>
      </w:r>
      <w:proofErr w:type="spellEnd"/>
      <w:r w:rsidRPr="00850427">
        <w:rPr>
          <w:rFonts w:ascii="Times New Roman" w:hAnsi="Times New Roman" w:cs="Times New Roman"/>
          <w:i/>
          <w:iCs/>
        </w:rPr>
        <w:t xml:space="preserve"> </w:t>
      </w:r>
      <w:proofErr w:type="spellStart"/>
      <w:proofErr w:type="gramStart"/>
      <w:r w:rsidRPr="00850427">
        <w:rPr>
          <w:rFonts w:ascii="Times New Roman" w:hAnsi="Times New Roman" w:cs="Times New Roman"/>
          <w:i/>
          <w:iCs/>
        </w:rPr>
        <w:t>mahruga,l</w:t>
      </w:r>
      <w:proofErr w:type="gramEnd"/>
      <w:r w:rsidRPr="00850427">
        <w:rPr>
          <w:rFonts w:ascii="Times New Roman" w:hAnsi="Times New Roman" w:cs="Times New Roman"/>
          <w:i/>
          <w:iCs/>
        </w:rPr>
        <w:t>-istess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Awtorita’ma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mxietx</w:t>
      </w:r>
      <w:proofErr w:type="spellEnd"/>
      <w:r w:rsidRPr="00850427">
        <w:rPr>
          <w:rFonts w:ascii="Times New Roman" w:hAnsi="Times New Roman" w:cs="Times New Roman"/>
          <w:i/>
          <w:iCs/>
        </w:rPr>
        <w:t xml:space="preserve"> mal-</w:t>
      </w:r>
      <w:proofErr w:type="spellStart"/>
      <w:r w:rsidRPr="00850427">
        <w:rPr>
          <w:rFonts w:ascii="Times New Roman" w:hAnsi="Times New Roman" w:cs="Times New Roman"/>
          <w:i/>
          <w:iCs/>
        </w:rPr>
        <w:t>ligi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stess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minnha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citata</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agixxiet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biss</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bhala</w:t>
      </w:r>
      <w:proofErr w:type="spellEnd"/>
      <w:r w:rsidRPr="00850427">
        <w:rPr>
          <w:rFonts w:ascii="Times New Roman" w:hAnsi="Times New Roman" w:cs="Times New Roman"/>
          <w:i/>
          <w:iCs/>
        </w:rPr>
        <w:t xml:space="preserve"> knee jerk reaction </w:t>
      </w:r>
      <w:proofErr w:type="spellStart"/>
      <w:r w:rsidRPr="00850427">
        <w:rPr>
          <w:rFonts w:ascii="Times New Roman" w:hAnsi="Times New Roman" w:cs="Times New Roman"/>
          <w:i/>
          <w:iCs/>
        </w:rPr>
        <w:t>ghal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kummenti</w:t>
      </w:r>
      <w:proofErr w:type="spellEnd"/>
      <w:r w:rsidRPr="00850427">
        <w:rPr>
          <w:rFonts w:ascii="Times New Roman" w:hAnsi="Times New Roman" w:cs="Times New Roman"/>
          <w:i/>
          <w:iCs/>
        </w:rPr>
        <w:t xml:space="preserve"> fil-media </w:t>
      </w:r>
      <w:proofErr w:type="spellStart"/>
      <w:r w:rsidRPr="00850427">
        <w:rPr>
          <w:rFonts w:ascii="Times New Roman" w:hAnsi="Times New Roman" w:cs="Times New Roman"/>
          <w:i/>
          <w:iCs/>
        </w:rPr>
        <w:t>sacjali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minghajr</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biss</w:t>
      </w:r>
      <w:proofErr w:type="spellEnd"/>
      <w:r w:rsidRPr="00850427">
        <w:rPr>
          <w:rFonts w:ascii="Times New Roman" w:hAnsi="Times New Roman" w:cs="Times New Roman"/>
          <w:i/>
          <w:iCs/>
        </w:rPr>
        <w:t xml:space="preserve"> ma </w:t>
      </w:r>
      <w:proofErr w:type="spellStart"/>
      <w:r w:rsidRPr="00850427">
        <w:rPr>
          <w:rFonts w:ascii="Times New Roman" w:hAnsi="Times New Roman" w:cs="Times New Roman"/>
          <w:i/>
          <w:iCs/>
        </w:rPr>
        <w:t>talbet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informazzjoni</w:t>
      </w:r>
      <w:proofErr w:type="spellEnd"/>
      <w:r w:rsidRPr="00850427">
        <w:rPr>
          <w:rFonts w:ascii="Times New Roman" w:hAnsi="Times New Roman" w:cs="Times New Roman"/>
          <w:i/>
          <w:iCs/>
        </w:rPr>
        <w:t xml:space="preserve"> jew </w:t>
      </w:r>
      <w:proofErr w:type="spellStart"/>
      <w:r w:rsidRPr="00850427">
        <w:rPr>
          <w:rFonts w:ascii="Times New Roman" w:hAnsi="Times New Roman" w:cs="Times New Roman"/>
          <w:i/>
          <w:iCs/>
        </w:rPr>
        <w:t>addirittura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taghmel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verifiki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indipendenti</w:t>
      </w:r>
      <w:proofErr w:type="spellEnd"/>
      <w:r w:rsidRPr="00850427">
        <w:rPr>
          <w:rFonts w:ascii="Times New Roman" w:hAnsi="Times New Roman" w:cs="Times New Roman"/>
          <w:i/>
          <w:iCs/>
        </w:rPr>
        <w:t>.</w:t>
      </w:r>
    </w:p>
    <w:p w14:paraId="4275DD29" w14:textId="77777777" w:rsidR="00850427" w:rsidRPr="00850427" w:rsidRDefault="00850427" w:rsidP="00850427">
      <w:pPr>
        <w:numPr>
          <w:ilvl w:val="0"/>
          <w:numId w:val="2"/>
        </w:numPr>
        <w:spacing w:line="276" w:lineRule="auto"/>
        <w:ind w:left="851"/>
        <w:jc w:val="both"/>
        <w:rPr>
          <w:rFonts w:ascii="Times New Roman" w:hAnsi="Times New Roman" w:cs="Times New Roman"/>
          <w:i/>
          <w:iCs/>
        </w:rPr>
      </w:pPr>
      <w:proofErr w:type="spellStart"/>
      <w:r w:rsidRPr="00850427">
        <w:rPr>
          <w:rFonts w:ascii="Times New Roman" w:hAnsi="Times New Roman" w:cs="Times New Roman"/>
          <w:i/>
          <w:iCs/>
        </w:rPr>
        <w:t>Illi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huwa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ferm</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facli</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wiehed</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jikkritika</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jaghmel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allegazzjonijiet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jekk</w:t>
      </w:r>
      <w:proofErr w:type="spellEnd"/>
      <w:r w:rsidRPr="00850427">
        <w:rPr>
          <w:rFonts w:ascii="Times New Roman" w:hAnsi="Times New Roman" w:cs="Times New Roman"/>
          <w:i/>
          <w:iCs/>
        </w:rPr>
        <w:t xml:space="preserve"> ma </w:t>
      </w:r>
      <w:proofErr w:type="spellStart"/>
      <w:r w:rsidRPr="00850427">
        <w:rPr>
          <w:rFonts w:ascii="Times New Roman" w:hAnsi="Times New Roman" w:cs="Times New Roman"/>
          <w:i/>
          <w:iCs/>
        </w:rPr>
        <w:t>jkunx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konsapevoli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tal-fatti</w:t>
      </w:r>
      <w:proofErr w:type="spellEnd"/>
      <w:r w:rsidRPr="00850427">
        <w:rPr>
          <w:rFonts w:ascii="Times New Roman" w:hAnsi="Times New Roman" w:cs="Times New Roman"/>
          <w:i/>
          <w:iCs/>
        </w:rPr>
        <w:t xml:space="preserve"> </w:t>
      </w:r>
      <w:proofErr w:type="spellStart"/>
      <w:proofErr w:type="gramStart"/>
      <w:r w:rsidRPr="00850427">
        <w:rPr>
          <w:rFonts w:ascii="Times New Roman" w:hAnsi="Times New Roman" w:cs="Times New Roman"/>
          <w:i/>
          <w:iCs/>
        </w:rPr>
        <w:t>kollha,jwettaq</w:t>
      </w:r>
      <w:proofErr w:type="spellEnd"/>
      <w:proofErr w:type="gramEnd"/>
      <w:r w:rsidRPr="00850427">
        <w:rPr>
          <w:rFonts w:ascii="Times New Roman" w:hAnsi="Times New Roman" w:cs="Times New Roman"/>
          <w:i/>
          <w:iCs/>
        </w:rPr>
        <w:t xml:space="preserve"> </w:t>
      </w:r>
      <w:proofErr w:type="spellStart"/>
      <w:r w:rsidRPr="00850427">
        <w:rPr>
          <w:rFonts w:ascii="Times New Roman" w:hAnsi="Times New Roman" w:cs="Times New Roman"/>
          <w:i/>
          <w:iCs/>
        </w:rPr>
        <w:t>investigazzjoni</w:t>
      </w:r>
      <w:proofErr w:type="spellEnd"/>
      <w:r w:rsidRPr="00850427">
        <w:rPr>
          <w:rFonts w:ascii="Times New Roman" w:hAnsi="Times New Roman" w:cs="Times New Roman"/>
          <w:i/>
          <w:iCs/>
        </w:rPr>
        <w:t xml:space="preserve"> serja u ma </w:t>
      </w:r>
      <w:proofErr w:type="spellStart"/>
      <w:r w:rsidRPr="00850427">
        <w:rPr>
          <w:rFonts w:ascii="Times New Roman" w:hAnsi="Times New Roman" w:cs="Times New Roman"/>
          <w:i/>
          <w:iCs/>
        </w:rPr>
        <w:t>jkunx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konsapevoli</w:t>
      </w:r>
      <w:proofErr w:type="spellEnd"/>
      <w:r w:rsidRPr="00850427">
        <w:rPr>
          <w:rFonts w:ascii="Times New Roman" w:hAnsi="Times New Roman" w:cs="Times New Roman"/>
          <w:i/>
          <w:iCs/>
        </w:rPr>
        <w:t xml:space="preserve"> tad-</w:t>
      </w:r>
      <w:proofErr w:type="spellStart"/>
      <w:r w:rsidRPr="00850427">
        <w:rPr>
          <w:rFonts w:ascii="Times New Roman" w:hAnsi="Times New Roman" w:cs="Times New Roman"/>
          <w:i/>
          <w:iCs/>
        </w:rPr>
        <w:t>diffukaltajiet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teknici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fl-ezekuzzjoni</w:t>
      </w:r>
      <w:proofErr w:type="spellEnd"/>
      <w:r w:rsidRPr="00850427">
        <w:rPr>
          <w:rFonts w:ascii="Times New Roman" w:hAnsi="Times New Roman" w:cs="Times New Roman"/>
          <w:i/>
          <w:iCs/>
        </w:rPr>
        <w:t xml:space="preserve"> tad-</w:t>
      </w:r>
      <w:proofErr w:type="spellStart"/>
      <w:r w:rsidRPr="00850427">
        <w:rPr>
          <w:rFonts w:ascii="Times New Roman" w:hAnsi="Times New Roman" w:cs="Times New Roman"/>
          <w:i/>
          <w:iCs/>
        </w:rPr>
        <w:t>demolizzjoni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fejn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minkejja</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wiehed</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jiehu</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prekawzjonijiet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kollha</w:t>
      </w:r>
      <w:proofErr w:type="spellEnd"/>
      <w:r w:rsidRPr="00850427">
        <w:rPr>
          <w:rFonts w:ascii="Times New Roman" w:hAnsi="Times New Roman" w:cs="Times New Roman"/>
          <w:i/>
          <w:iCs/>
        </w:rPr>
        <w:t xml:space="preserve"> dak li </w:t>
      </w:r>
      <w:proofErr w:type="spellStart"/>
      <w:r w:rsidRPr="00850427">
        <w:rPr>
          <w:rFonts w:ascii="Times New Roman" w:hAnsi="Times New Roman" w:cs="Times New Roman"/>
          <w:i/>
          <w:iCs/>
        </w:rPr>
        <w:t>jkun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qed</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jitwaqqa</w:t>
      </w:r>
      <w:proofErr w:type="spellEnd"/>
      <w:r w:rsidRPr="00850427">
        <w:rPr>
          <w:rFonts w:ascii="Times New Roman" w:hAnsi="Times New Roman" w:cs="Times New Roman"/>
          <w:i/>
          <w:iCs/>
        </w:rPr>
        <w:t xml:space="preserve"> ma </w:t>
      </w:r>
      <w:proofErr w:type="spellStart"/>
      <w:r w:rsidRPr="00850427">
        <w:rPr>
          <w:rFonts w:ascii="Times New Roman" w:hAnsi="Times New Roman" w:cs="Times New Roman"/>
          <w:i/>
          <w:iCs/>
        </w:rPr>
        <w:t>jirreagixxiex</w:t>
      </w:r>
      <w:proofErr w:type="spellEnd"/>
      <w:r w:rsidRPr="00850427">
        <w:rPr>
          <w:rFonts w:ascii="Times New Roman" w:hAnsi="Times New Roman" w:cs="Times New Roman"/>
          <w:i/>
          <w:iCs/>
        </w:rPr>
        <w:t xml:space="preserve"> kif </w:t>
      </w:r>
      <w:proofErr w:type="spellStart"/>
      <w:r w:rsidRPr="00850427">
        <w:rPr>
          <w:rFonts w:ascii="Times New Roman" w:hAnsi="Times New Roman" w:cs="Times New Roman"/>
          <w:i/>
          <w:iCs/>
        </w:rPr>
        <w:t>ikun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previst</w:t>
      </w:r>
      <w:proofErr w:type="spellEnd"/>
      <w:r w:rsidRPr="00850427">
        <w:rPr>
          <w:rFonts w:ascii="Times New Roman" w:hAnsi="Times New Roman" w:cs="Times New Roman"/>
          <w:i/>
          <w:iCs/>
        </w:rPr>
        <w:t xml:space="preserve"> jew </w:t>
      </w:r>
      <w:proofErr w:type="spellStart"/>
      <w:r w:rsidRPr="00850427">
        <w:rPr>
          <w:rFonts w:ascii="Times New Roman" w:hAnsi="Times New Roman" w:cs="Times New Roman"/>
          <w:i/>
          <w:iCs/>
        </w:rPr>
        <w:t>prevedibbli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minn</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bniedem</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tas-sengha</w:t>
      </w:r>
      <w:proofErr w:type="spellEnd"/>
      <w:r w:rsidRPr="00850427">
        <w:rPr>
          <w:rFonts w:ascii="Times New Roman" w:hAnsi="Times New Roman" w:cs="Times New Roman"/>
          <w:i/>
          <w:iCs/>
        </w:rPr>
        <w:t>.</w:t>
      </w:r>
    </w:p>
    <w:p w14:paraId="3EB2397F" w14:textId="77777777" w:rsidR="00850427" w:rsidRPr="00850427" w:rsidRDefault="00850427" w:rsidP="00850427">
      <w:pPr>
        <w:numPr>
          <w:ilvl w:val="0"/>
          <w:numId w:val="2"/>
        </w:numPr>
        <w:spacing w:line="276" w:lineRule="auto"/>
        <w:ind w:left="851"/>
        <w:jc w:val="both"/>
        <w:rPr>
          <w:rFonts w:ascii="Times New Roman" w:hAnsi="Times New Roman" w:cs="Times New Roman"/>
          <w:i/>
          <w:iCs/>
        </w:rPr>
      </w:pPr>
      <w:proofErr w:type="spellStart"/>
      <w:r w:rsidRPr="00850427">
        <w:rPr>
          <w:rFonts w:ascii="Times New Roman" w:hAnsi="Times New Roman" w:cs="Times New Roman"/>
          <w:i/>
          <w:iCs/>
        </w:rPr>
        <w:t>Finalment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ghandu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jinghad</w:t>
      </w:r>
      <w:proofErr w:type="spellEnd"/>
      <w:r w:rsidRPr="00850427">
        <w:rPr>
          <w:rFonts w:ascii="Times New Roman" w:hAnsi="Times New Roman" w:cs="Times New Roman"/>
          <w:i/>
          <w:iCs/>
        </w:rPr>
        <w:t xml:space="preserve"> li l-</w:t>
      </w:r>
      <w:proofErr w:type="spellStart"/>
      <w:r w:rsidRPr="00850427">
        <w:rPr>
          <w:rFonts w:ascii="Times New Roman" w:hAnsi="Times New Roman" w:cs="Times New Roman"/>
          <w:i/>
          <w:iCs/>
        </w:rPr>
        <w:t>infurzar</w:t>
      </w:r>
      <w:proofErr w:type="spellEnd"/>
      <w:r w:rsidRPr="00850427">
        <w:rPr>
          <w:rFonts w:ascii="Times New Roman" w:hAnsi="Times New Roman" w:cs="Times New Roman"/>
          <w:i/>
          <w:iCs/>
        </w:rPr>
        <w:t xml:space="preserve"> tad-</w:t>
      </w:r>
      <w:proofErr w:type="spellStart"/>
      <w:r w:rsidRPr="00850427">
        <w:rPr>
          <w:rFonts w:ascii="Times New Roman" w:hAnsi="Times New Roman" w:cs="Times New Roman"/>
          <w:i/>
          <w:iCs/>
        </w:rPr>
        <w:t>dikjarazzjoni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tal-metodu</w:t>
      </w:r>
      <w:proofErr w:type="spellEnd"/>
      <w:r w:rsidRPr="00850427">
        <w:rPr>
          <w:rFonts w:ascii="Times New Roman" w:hAnsi="Times New Roman" w:cs="Times New Roman"/>
          <w:i/>
          <w:iCs/>
        </w:rPr>
        <w:t xml:space="preserve"> ma </w:t>
      </w:r>
      <w:proofErr w:type="spellStart"/>
      <w:r w:rsidRPr="00850427">
        <w:rPr>
          <w:rFonts w:ascii="Times New Roman" w:hAnsi="Times New Roman" w:cs="Times New Roman"/>
          <w:i/>
          <w:iCs/>
        </w:rPr>
        <w:t>huwiex</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tas-subappaltatur</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bhala</w:t>
      </w:r>
      <w:proofErr w:type="spellEnd"/>
      <w:r w:rsidRPr="00850427">
        <w:rPr>
          <w:rFonts w:ascii="Times New Roman" w:hAnsi="Times New Roman" w:cs="Times New Roman"/>
          <w:i/>
          <w:iCs/>
        </w:rPr>
        <w:t xml:space="preserve"> ma </w:t>
      </w:r>
      <w:proofErr w:type="spellStart"/>
      <w:r w:rsidRPr="00850427">
        <w:rPr>
          <w:rFonts w:ascii="Times New Roman" w:hAnsi="Times New Roman" w:cs="Times New Roman"/>
          <w:i/>
          <w:iCs/>
        </w:rPr>
        <w:t>kienet</w:t>
      </w:r>
      <w:proofErr w:type="spellEnd"/>
      <w:r w:rsidRPr="00850427">
        <w:rPr>
          <w:rFonts w:ascii="Times New Roman" w:hAnsi="Times New Roman" w:cs="Times New Roman"/>
          <w:i/>
          <w:iCs/>
        </w:rPr>
        <w:t xml:space="preserve"> s-</w:t>
      </w:r>
      <w:proofErr w:type="spellStart"/>
      <w:r w:rsidRPr="00850427">
        <w:rPr>
          <w:rFonts w:ascii="Times New Roman" w:hAnsi="Times New Roman" w:cs="Times New Roman"/>
          <w:i/>
          <w:iCs/>
        </w:rPr>
        <w:t>socjeta</w:t>
      </w:r>
      <w:proofErr w:type="spellEnd"/>
      <w:r w:rsidRPr="00850427">
        <w:rPr>
          <w:rFonts w:ascii="Times New Roman" w:hAnsi="Times New Roman" w:cs="Times New Roman"/>
          <w:i/>
          <w:iCs/>
        </w:rPr>
        <w:t xml:space="preserve"> appellant </w:t>
      </w:r>
      <w:proofErr w:type="spellStart"/>
      <w:r w:rsidRPr="00850427">
        <w:rPr>
          <w:rFonts w:ascii="Times New Roman" w:hAnsi="Times New Roman" w:cs="Times New Roman"/>
          <w:i/>
          <w:iCs/>
        </w:rPr>
        <w:t>izda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tal-kuntrattur</w:t>
      </w:r>
      <w:proofErr w:type="spellEnd"/>
      <w:r w:rsidRPr="00850427">
        <w:rPr>
          <w:rFonts w:ascii="Times New Roman" w:hAnsi="Times New Roman" w:cs="Times New Roman"/>
          <w:i/>
          <w:iCs/>
        </w:rPr>
        <w:t xml:space="preserve"> </w:t>
      </w:r>
      <w:proofErr w:type="spellStart"/>
      <w:proofErr w:type="gramStart"/>
      <w:r w:rsidRPr="00850427">
        <w:rPr>
          <w:rFonts w:ascii="Times New Roman" w:hAnsi="Times New Roman" w:cs="Times New Roman"/>
          <w:i/>
          <w:iCs/>
        </w:rPr>
        <w:t>principali,tal</w:t>
      </w:r>
      <w:proofErr w:type="gramEnd"/>
      <w:r w:rsidRPr="00850427">
        <w:rPr>
          <w:rFonts w:ascii="Times New Roman" w:hAnsi="Times New Roman" w:cs="Times New Roman"/>
          <w:i/>
          <w:iCs/>
        </w:rPr>
        <w:t>-perit</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tal</w:t>
      </w:r>
      <w:proofErr w:type="spellEnd"/>
      <w:r w:rsidRPr="00850427">
        <w:rPr>
          <w:rFonts w:ascii="Times New Roman" w:hAnsi="Times New Roman" w:cs="Times New Roman"/>
          <w:i/>
          <w:iCs/>
        </w:rPr>
        <w:t xml:space="preserve">-STO </w:t>
      </w:r>
      <w:proofErr w:type="spellStart"/>
      <w:r w:rsidRPr="00850427">
        <w:rPr>
          <w:rFonts w:ascii="Times New Roman" w:hAnsi="Times New Roman" w:cs="Times New Roman"/>
          <w:i/>
          <w:iCs/>
        </w:rPr>
        <w:t>tal-progett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Pero’fi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kwalsiasi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kaz</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appellanti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mxiet</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harset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fl-intier</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tieghu</w:t>
      </w:r>
      <w:proofErr w:type="spellEnd"/>
      <w:r w:rsidRPr="00850427">
        <w:rPr>
          <w:rFonts w:ascii="Times New Roman" w:hAnsi="Times New Roman" w:cs="Times New Roman"/>
          <w:i/>
          <w:iCs/>
        </w:rPr>
        <w:t xml:space="preserve"> d-</w:t>
      </w:r>
      <w:proofErr w:type="spellStart"/>
      <w:r w:rsidRPr="00850427">
        <w:rPr>
          <w:rFonts w:ascii="Times New Roman" w:hAnsi="Times New Roman" w:cs="Times New Roman"/>
          <w:i/>
          <w:iCs/>
        </w:rPr>
        <w:t>dikjarazzjoni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tal-metodu</w:t>
      </w:r>
      <w:proofErr w:type="spellEnd"/>
      <w:r w:rsidRPr="00850427">
        <w:rPr>
          <w:rFonts w:ascii="Times New Roman" w:hAnsi="Times New Roman" w:cs="Times New Roman"/>
          <w:i/>
          <w:iCs/>
        </w:rPr>
        <w:t xml:space="preserve">. </w:t>
      </w:r>
    </w:p>
    <w:p w14:paraId="5503FBBF" w14:textId="77777777" w:rsidR="00850427" w:rsidRPr="00850427" w:rsidRDefault="00850427" w:rsidP="00850427">
      <w:pPr>
        <w:jc w:val="both"/>
        <w:rPr>
          <w:rFonts w:ascii="Times New Roman" w:hAnsi="Times New Roman" w:cs="Times New Roman"/>
          <w:i/>
          <w:iCs/>
        </w:rPr>
      </w:pPr>
    </w:p>
    <w:p w14:paraId="14DDAB13" w14:textId="77777777" w:rsidR="00850427" w:rsidRPr="00850427" w:rsidRDefault="00850427" w:rsidP="00850427">
      <w:pPr>
        <w:ind w:left="851"/>
        <w:jc w:val="both"/>
        <w:rPr>
          <w:rFonts w:ascii="Times New Roman" w:hAnsi="Times New Roman" w:cs="Times New Roman"/>
          <w:i/>
          <w:iCs/>
        </w:rPr>
      </w:pPr>
    </w:p>
    <w:p w14:paraId="60CA2C42" w14:textId="205DA46F" w:rsidR="00850427" w:rsidRPr="00850427" w:rsidRDefault="00850427" w:rsidP="00850427">
      <w:pPr>
        <w:ind w:left="851"/>
        <w:jc w:val="both"/>
        <w:rPr>
          <w:rFonts w:ascii="Times New Roman" w:hAnsi="Times New Roman" w:cs="Times New Roman"/>
          <w:i/>
          <w:iCs/>
        </w:rPr>
      </w:pPr>
      <w:proofErr w:type="spellStart"/>
      <w:r w:rsidRPr="00850427">
        <w:rPr>
          <w:rFonts w:ascii="Times New Roman" w:hAnsi="Times New Roman" w:cs="Times New Roman"/>
          <w:i/>
          <w:iCs/>
        </w:rPr>
        <w:t>G</w:t>
      </w:r>
      <w:r>
        <w:rPr>
          <w:rFonts w:ascii="Times New Roman" w:hAnsi="Times New Roman" w:cs="Times New Roman"/>
          <w:i/>
          <w:iCs/>
        </w:rPr>
        <w:t>ħ</w:t>
      </w:r>
      <w:r w:rsidRPr="00850427">
        <w:rPr>
          <w:rFonts w:ascii="Times New Roman" w:hAnsi="Times New Roman" w:cs="Times New Roman"/>
          <w:i/>
          <w:iCs/>
        </w:rPr>
        <w:t>aldaqstant</w:t>
      </w:r>
      <w:proofErr w:type="spellEnd"/>
      <w:r w:rsidRPr="00850427">
        <w:rPr>
          <w:rFonts w:ascii="Times New Roman" w:hAnsi="Times New Roman" w:cs="Times New Roman"/>
          <w:i/>
          <w:iCs/>
        </w:rPr>
        <w:t xml:space="preserve"> in vista </w:t>
      </w:r>
      <w:proofErr w:type="spellStart"/>
      <w:r w:rsidRPr="00850427">
        <w:rPr>
          <w:rFonts w:ascii="Times New Roman" w:hAnsi="Times New Roman" w:cs="Times New Roman"/>
          <w:i/>
          <w:iCs/>
        </w:rPr>
        <w:t>tal-</w:t>
      </w:r>
      <w:proofErr w:type="gramStart"/>
      <w:r w:rsidRPr="00850427">
        <w:rPr>
          <w:rFonts w:ascii="Times New Roman" w:hAnsi="Times New Roman" w:cs="Times New Roman"/>
          <w:i/>
          <w:iCs/>
        </w:rPr>
        <w:t>permess,l</w:t>
      </w:r>
      <w:proofErr w:type="gramEnd"/>
      <w:r w:rsidRPr="00850427">
        <w:rPr>
          <w:rFonts w:ascii="Times New Roman" w:hAnsi="Times New Roman" w:cs="Times New Roman"/>
          <w:i/>
          <w:iCs/>
        </w:rPr>
        <w:t>-esponenti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filwaqt</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tirrizerva</w:t>
      </w:r>
      <w:proofErr w:type="spellEnd"/>
      <w:r w:rsidRPr="00850427">
        <w:rPr>
          <w:rFonts w:ascii="Times New Roman" w:hAnsi="Times New Roman" w:cs="Times New Roman"/>
          <w:i/>
          <w:iCs/>
        </w:rPr>
        <w:t xml:space="preserve"> d-</w:t>
      </w:r>
      <w:proofErr w:type="spellStart"/>
      <w:r w:rsidRPr="00850427">
        <w:rPr>
          <w:rFonts w:ascii="Times New Roman" w:hAnsi="Times New Roman" w:cs="Times New Roman"/>
          <w:i/>
          <w:iCs/>
        </w:rPr>
        <w:t>dritt</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tressaq</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provi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ulterjuri</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taghmel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sottomissjonijiet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ulterjuri,umilment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titlob</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lil</w:t>
      </w:r>
      <w:proofErr w:type="spellEnd"/>
      <w:r w:rsidRPr="00850427">
        <w:rPr>
          <w:rFonts w:ascii="Times New Roman" w:hAnsi="Times New Roman" w:cs="Times New Roman"/>
          <w:i/>
          <w:iCs/>
        </w:rPr>
        <w:t xml:space="preserve"> dan l-</w:t>
      </w:r>
      <w:proofErr w:type="spellStart"/>
      <w:r w:rsidRPr="00850427">
        <w:rPr>
          <w:rFonts w:ascii="Times New Roman" w:hAnsi="Times New Roman" w:cs="Times New Roman"/>
          <w:i/>
          <w:iCs/>
        </w:rPr>
        <w:t>Onorabbli</w:t>
      </w:r>
      <w:proofErr w:type="spellEnd"/>
      <w:r w:rsidRPr="00850427">
        <w:rPr>
          <w:rFonts w:ascii="Times New Roman" w:hAnsi="Times New Roman" w:cs="Times New Roman"/>
          <w:i/>
          <w:iCs/>
        </w:rPr>
        <w:t xml:space="preserve"> Tribunal </w:t>
      </w:r>
      <w:proofErr w:type="spellStart"/>
      <w:r w:rsidRPr="00850427">
        <w:rPr>
          <w:rFonts w:ascii="Times New Roman" w:hAnsi="Times New Roman" w:cs="Times New Roman"/>
          <w:i/>
          <w:iCs/>
        </w:rPr>
        <w:t>joghgbu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jirrevoka</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jhassar</w:t>
      </w:r>
      <w:proofErr w:type="spellEnd"/>
      <w:r w:rsidRPr="00850427">
        <w:rPr>
          <w:rFonts w:ascii="Times New Roman" w:hAnsi="Times New Roman" w:cs="Times New Roman"/>
          <w:i/>
          <w:iCs/>
        </w:rPr>
        <w:t xml:space="preserve"> l-</w:t>
      </w:r>
      <w:proofErr w:type="spellStart"/>
      <w:r w:rsidRPr="00850427">
        <w:rPr>
          <w:rFonts w:ascii="Times New Roman" w:hAnsi="Times New Roman" w:cs="Times New Roman"/>
          <w:i/>
          <w:iCs/>
        </w:rPr>
        <w:t>Avvizi</w:t>
      </w:r>
      <w:proofErr w:type="spellEnd"/>
      <w:r w:rsidRPr="00850427">
        <w:rPr>
          <w:rFonts w:ascii="Times New Roman" w:hAnsi="Times New Roman" w:cs="Times New Roman"/>
          <w:i/>
          <w:iCs/>
        </w:rPr>
        <w:t xml:space="preserve"> u d-</w:t>
      </w:r>
      <w:proofErr w:type="spellStart"/>
      <w:r w:rsidRPr="00850427">
        <w:rPr>
          <w:rFonts w:ascii="Times New Roman" w:hAnsi="Times New Roman" w:cs="Times New Roman"/>
          <w:i/>
          <w:iCs/>
        </w:rPr>
        <w:t>decizjonijiet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mehudha</w:t>
      </w:r>
      <w:proofErr w:type="spellEnd"/>
      <w:r w:rsidRPr="00850427">
        <w:rPr>
          <w:rFonts w:ascii="Times New Roman" w:hAnsi="Times New Roman" w:cs="Times New Roman"/>
          <w:i/>
          <w:iCs/>
        </w:rPr>
        <w:t xml:space="preserve"> mill-</w:t>
      </w:r>
      <w:proofErr w:type="spellStart"/>
      <w:r w:rsidRPr="00850427">
        <w:rPr>
          <w:rFonts w:ascii="Times New Roman" w:hAnsi="Times New Roman" w:cs="Times New Roman"/>
          <w:i/>
          <w:iCs/>
        </w:rPr>
        <w:t>Awtorita’tal</w:t>
      </w:r>
      <w:proofErr w:type="spellEnd"/>
      <w:r w:rsidRPr="00850427">
        <w:rPr>
          <w:rFonts w:ascii="Times New Roman" w:hAnsi="Times New Roman" w:cs="Times New Roman"/>
          <w:i/>
          <w:iCs/>
        </w:rPr>
        <w:t xml:space="preserve">-Bini u l- </w:t>
      </w:r>
      <w:proofErr w:type="spellStart"/>
      <w:r w:rsidRPr="00850427">
        <w:rPr>
          <w:rFonts w:ascii="Times New Roman" w:hAnsi="Times New Roman" w:cs="Times New Roman"/>
          <w:i/>
          <w:iCs/>
        </w:rPr>
        <w:t>Kostruzzjoni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fl-ismijiet</w:t>
      </w:r>
      <w:proofErr w:type="spellEnd"/>
      <w:r w:rsidRPr="00850427">
        <w:rPr>
          <w:rFonts w:ascii="Times New Roman" w:hAnsi="Times New Roman" w:cs="Times New Roman"/>
          <w:i/>
          <w:iCs/>
        </w:rPr>
        <w:t xml:space="preserve"> u d-</w:t>
      </w:r>
      <w:proofErr w:type="spellStart"/>
      <w:r w:rsidRPr="00850427">
        <w:rPr>
          <w:rFonts w:ascii="Times New Roman" w:hAnsi="Times New Roman" w:cs="Times New Roman"/>
          <w:i/>
          <w:iCs/>
        </w:rPr>
        <w:t>dati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premessi</w:t>
      </w:r>
      <w:proofErr w:type="spellEnd"/>
      <w:r w:rsidRPr="00850427">
        <w:rPr>
          <w:rFonts w:ascii="Times New Roman" w:hAnsi="Times New Roman" w:cs="Times New Roman"/>
          <w:i/>
          <w:iCs/>
        </w:rPr>
        <w:t xml:space="preserve"> u dan </w:t>
      </w:r>
      <w:proofErr w:type="spellStart"/>
      <w:r w:rsidRPr="00850427">
        <w:rPr>
          <w:rFonts w:ascii="Times New Roman" w:hAnsi="Times New Roman" w:cs="Times New Roman"/>
          <w:i/>
          <w:iCs/>
        </w:rPr>
        <w:t>taht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kull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provvediment</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iehor</w:t>
      </w:r>
      <w:proofErr w:type="spellEnd"/>
      <w:r w:rsidRPr="00850427">
        <w:rPr>
          <w:rFonts w:ascii="Times New Roman" w:hAnsi="Times New Roman" w:cs="Times New Roman"/>
          <w:i/>
          <w:iCs/>
        </w:rPr>
        <w:t xml:space="preserve"> li </w:t>
      </w:r>
      <w:proofErr w:type="spellStart"/>
      <w:r w:rsidRPr="00850427">
        <w:rPr>
          <w:rFonts w:ascii="Times New Roman" w:hAnsi="Times New Roman" w:cs="Times New Roman"/>
          <w:i/>
          <w:iCs/>
        </w:rPr>
        <w:t>jidhirlu</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xieraq</w:t>
      </w:r>
      <w:proofErr w:type="spellEnd"/>
      <w:r w:rsidRPr="00850427">
        <w:rPr>
          <w:rFonts w:ascii="Times New Roman" w:hAnsi="Times New Roman" w:cs="Times New Roman"/>
          <w:i/>
          <w:iCs/>
        </w:rPr>
        <w:t xml:space="preserve"> u </w:t>
      </w:r>
      <w:proofErr w:type="spellStart"/>
      <w:r w:rsidRPr="00850427">
        <w:rPr>
          <w:rFonts w:ascii="Times New Roman" w:hAnsi="Times New Roman" w:cs="Times New Roman"/>
          <w:i/>
          <w:iCs/>
        </w:rPr>
        <w:t>opportun</w:t>
      </w:r>
      <w:proofErr w:type="spellEnd"/>
      <w:r w:rsidRPr="00850427">
        <w:rPr>
          <w:rFonts w:ascii="Times New Roman" w:hAnsi="Times New Roman" w:cs="Times New Roman"/>
          <w:i/>
          <w:iCs/>
        </w:rPr>
        <w:t>.</w:t>
      </w:r>
    </w:p>
    <w:p w14:paraId="61487950" w14:textId="77777777" w:rsidR="00BA5411" w:rsidRPr="00850427" w:rsidRDefault="00BA5411" w:rsidP="00BA5411">
      <w:pPr>
        <w:spacing w:line="360" w:lineRule="auto"/>
        <w:jc w:val="both"/>
        <w:rPr>
          <w:rFonts w:ascii="Times New Roman" w:hAnsi="Times New Roman" w:cs="Times New Roman"/>
        </w:rPr>
      </w:pPr>
    </w:p>
    <w:p w14:paraId="4E2C6378" w14:textId="39FC4D43" w:rsidR="00BA5411" w:rsidRPr="00850427" w:rsidRDefault="00946921" w:rsidP="00BA5411">
      <w:pPr>
        <w:spacing w:line="360" w:lineRule="auto"/>
        <w:jc w:val="both"/>
        <w:rPr>
          <w:rFonts w:ascii="Times New Roman" w:hAnsi="Times New Roman" w:cs="Times New Roman"/>
        </w:rPr>
      </w:pPr>
      <w:r w:rsidRPr="00850427">
        <w:rPr>
          <w:rFonts w:ascii="Times New Roman" w:hAnsi="Times New Roman" w:cs="Times New Roman"/>
        </w:rPr>
        <w:t>Ra r-</w:t>
      </w:r>
      <w:proofErr w:type="spellStart"/>
      <w:r w:rsidRPr="00850427">
        <w:rPr>
          <w:rFonts w:ascii="Times New Roman" w:hAnsi="Times New Roman" w:cs="Times New Roman"/>
        </w:rPr>
        <w:t>risposta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tal-Awtorita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appellat</w:t>
      </w:r>
      <w:r w:rsidR="00850427">
        <w:rPr>
          <w:rFonts w:ascii="Times New Roman" w:hAnsi="Times New Roman" w:cs="Times New Roman"/>
        </w:rPr>
        <w:t>a</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permezz</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tagħha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wieġbet</w:t>
      </w:r>
      <w:proofErr w:type="spellEnd"/>
      <w:r w:rsidRPr="00850427">
        <w:rPr>
          <w:rFonts w:ascii="Times New Roman" w:hAnsi="Times New Roman" w:cs="Times New Roman"/>
        </w:rPr>
        <w:t xml:space="preserve"> u </w:t>
      </w:r>
      <w:proofErr w:type="spellStart"/>
      <w:r w:rsidRPr="00850427">
        <w:rPr>
          <w:rFonts w:ascii="Times New Roman" w:hAnsi="Times New Roman" w:cs="Times New Roman"/>
        </w:rPr>
        <w:t>eċċepiet</w:t>
      </w:r>
      <w:proofErr w:type="spellEnd"/>
      <w:r w:rsidRPr="00850427">
        <w:rPr>
          <w:rFonts w:ascii="Times New Roman" w:hAnsi="Times New Roman" w:cs="Times New Roman"/>
        </w:rPr>
        <w:t xml:space="preserve"> is-</w:t>
      </w:r>
      <w:proofErr w:type="spellStart"/>
      <w:r w:rsidRPr="00850427">
        <w:rPr>
          <w:rFonts w:ascii="Times New Roman" w:hAnsi="Times New Roman" w:cs="Times New Roman"/>
        </w:rPr>
        <w:t>segwenti</w:t>
      </w:r>
      <w:proofErr w:type="spellEnd"/>
      <w:r w:rsidRPr="00850427">
        <w:rPr>
          <w:rFonts w:ascii="Times New Roman" w:hAnsi="Times New Roman" w:cs="Times New Roman"/>
        </w:rPr>
        <w:t xml:space="preserve">: </w:t>
      </w:r>
    </w:p>
    <w:p w14:paraId="3F2FD04A" w14:textId="77777777" w:rsidR="00946921" w:rsidRPr="00850427" w:rsidRDefault="00946921" w:rsidP="00BA5411">
      <w:pPr>
        <w:spacing w:line="360" w:lineRule="auto"/>
        <w:jc w:val="both"/>
        <w:rPr>
          <w:rFonts w:ascii="Times New Roman" w:hAnsi="Times New Roman" w:cs="Times New Roman"/>
        </w:rPr>
      </w:pPr>
    </w:p>
    <w:p w14:paraId="1AB76949" w14:textId="36376F59" w:rsidR="00946921" w:rsidRPr="00850427" w:rsidRDefault="00946921" w:rsidP="00946921">
      <w:pPr>
        <w:pStyle w:val="ListParagraph"/>
        <w:numPr>
          <w:ilvl w:val="0"/>
          <w:numId w:val="1"/>
        </w:numPr>
        <w:spacing w:line="360" w:lineRule="auto"/>
        <w:jc w:val="both"/>
        <w:rPr>
          <w:rFonts w:ascii="Times New Roman" w:hAnsi="Times New Roman" w:cs="Times New Roman"/>
          <w:i/>
          <w:iCs/>
        </w:rPr>
      </w:pPr>
      <w:r w:rsidRPr="00850427">
        <w:rPr>
          <w:rFonts w:ascii="Times New Roman" w:hAnsi="Times New Roman" w:cs="Times New Roman"/>
          <w:i/>
          <w:iCs/>
        </w:rPr>
        <w:lastRenderedPageBreak/>
        <w:t xml:space="preserve">Illi l-Awtorita’ appellata qegħda umilment tissottometti li kwalunkwe deċiżjoni meħuda kienet in konformita’ ma’ dak rikjest mil-liġi, u kwindi korretta f’kull </w:t>
      </w:r>
      <w:proofErr w:type="gramStart"/>
      <w:r w:rsidRPr="00850427">
        <w:rPr>
          <w:rFonts w:ascii="Times New Roman" w:hAnsi="Times New Roman" w:cs="Times New Roman"/>
          <w:i/>
          <w:iCs/>
        </w:rPr>
        <w:t>apsett;</w:t>
      </w:r>
      <w:proofErr w:type="gramEnd"/>
    </w:p>
    <w:p w14:paraId="255E2A19" w14:textId="585C24B3" w:rsidR="00946921" w:rsidRPr="00850427" w:rsidRDefault="00946921" w:rsidP="00946921">
      <w:pPr>
        <w:pStyle w:val="ListParagraph"/>
        <w:numPr>
          <w:ilvl w:val="0"/>
          <w:numId w:val="1"/>
        </w:numPr>
        <w:spacing w:line="360" w:lineRule="auto"/>
        <w:jc w:val="both"/>
        <w:rPr>
          <w:rFonts w:ascii="Times New Roman" w:hAnsi="Times New Roman" w:cs="Times New Roman"/>
          <w:i/>
          <w:iCs/>
        </w:rPr>
      </w:pPr>
      <w:r w:rsidRPr="00850427">
        <w:rPr>
          <w:rFonts w:ascii="Times New Roman" w:hAnsi="Times New Roman" w:cs="Times New Roman"/>
          <w:i/>
          <w:iCs/>
        </w:rPr>
        <w:t xml:space="preserve">Illi durante t-trattazzjoni tal-appell, r-rappreżentanti tal-Awtorita’ appellata ser jkun qegħdin jispjegaw f’aktar dettal dawn il-fatti, komunque jidher bl-aktar mod ċar li l-motivazzjoni tad-deċiżjoni kienet waħda u ċioe’ n-nuqqas ta’ aderenza mal-method statement, u li bl-ebda mod tali deċiżjoni ma kienet motivata biss fuq dak li deher fil-media </w:t>
      </w:r>
      <w:proofErr w:type="gramStart"/>
      <w:r w:rsidRPr="00850427">
        <w:rPr>
          <w:rFonts w:ascii="Times New Roman" w:hAnsi="Times New Roman" w:cs="Times New Roman"/>
          <w:i/>
          <w:iCs/>
        </w:rPr>
        <w:t>soċjali;</w:t>
      </w:r>
      <w:proofErr w:type="gramEnd"/>
    </w:p>
    <w:p w14:paraId="237E231C" w14:textId="5AEF5A10" w:rsidR="00946921" w:rsidRPr="00850427" w:rsidRDefault="00946921" w:rsidP="00946921">
      <w:pPr>
        <w:pStyle w:val="ListParagraph"/>
        <w:numPr>
          <w:ilvl w:val="0"/>
          <w:numId w:val="1"/>
        </w:numPr>
        <w:spacing w:line="360" w:lineRule="auto"/>
        <w:jc w:val="both"/>
        <w:rPr>
          <w:rFonts w:ascii="Times New Roman" w:hAnsi="Times New Roman" w:cs="Times New Roman"/>
          <w:i/>
          <w:iCs/>
        </w:rPr>
      </w:pPr>
      <w:r w:rsidRPr="00850427">
        <w:rPr>
          <w:rFonts w:ascii="Times New Roman" w:hAnsi="Times New Roman" w:cs="Times New Roman"/>
          <w:i/>
          <w:iCs/>
        </w:rPr>
        <w:t xml:space="preserve">Għaldaqstant fuq dak suindikat, l-Awtorita’ appellata qegħda umilment titlob lil dan l-Onor. Tribunal sabiex tiċħad l-appell odjern in toto. </w:t>
      </w:r>
    </w:p>
    <w:p w14:paraId="743E4747" w14:textId="2E8619D0" w:rsidR="00946921" w:rsidRPr="00850427" w:rsidRDefault="00946921" w:rsidP="00946921">
      <w:pPr>
        <w:pStyle w:val="ListParagraph"/>
        <w:numPr>
          <w:ilvl w:val="0"/>
          <w:numId w:val="1"/>
        </w:numPr>
        <w:spacing w:line="360" w:lineRule="auto"/>
        <w:jc w:val="both"/>
        <w:rPr>
          <w:rFonts w:ascii="Times New Roman" w:hAnsi="Times New Roman" w:cs="Times New Roman"/>
          <w:i/>
          <w:iCs/>
        </w:rPr>
      </w:pPr>
      <w:r w:rsidRPr="00850427">
        <w:rPr>
          <w:rFonts w:ascii="Times New Roman" w:hAnsi="Times New Roman" w:cs="Times New Roman"/>
          <w:i/>
          <w:iCs/>
        </w:rPr>
        <w:t xml:space="preserve">Salv eċċezzjonijiet ulterjuri. </w:t>
      </w:r>
    </w:p>
    <w:p w14:paraId="4CBB47D1" w14:textId="77777777" w:rsidR="00BA5411" w:rsidRPr="00850427" w:rsidRDefault="00BA5411" w:rsidP="00BA5411">
      <w:pPr>
        <w:spacing w:line="360" w:lineRule="auto"/>
        <w:jc w:val="both"/>
        <w:rPr>
          <w:rFonts w:ascii="Times New Roman" w:hAnsi="Times New Roman" w:cs="Times New Roman"/>
        </w:rPr>
      </w:pPr>
    </w:p>
    <w:p w14:paraId="4A4CD588" w14:textId="77777777" w:rsidR="00850427" w:rsidRPr="005F4A18" w:rsidRDefault="00850427" w:rsidP="00850427">
      <w:pPr>
        <w:spacing w:line="360" w:lineRule="auto"/>
        <w:ind w:right="95"/>
        <w:jc w:val="both"/>
        <w:rPr>
          <w:rFonts w:ascii="Times New Roman" w:hAnsi="Times New Roman" w:cs="Times New Roman"/>
          <w:lang w:val="it-IT"/>
        </w:rPr>
      </w:pPr>
      <w:r w:rsidRPr="005F4A18">
        <w:rPr>
          <w:rFonts w:ascii="Times New Roman" w:hAnsi="Times New Roman" w:cs="Times New Roman"/>
          <w:lang w:val="it-IT"/>
        </w:rPr>
        <w:t>Ra l-atti u d-</w:t>
      </w:r>
      <w:proofErr w:type="spellStart"/>
      <w:r w:rsidRPr="005F4A18">
        <w:rPr>
          <w:rFonts w:ascii="Times New Roman" w:hAnsi="Times New Roman" w:cs="Times New Roman"/>
          <w:lang w:val="it-IT"/>
        </w:rPr>
        <w:t>dokumenti</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kollha</w:t>
      </w:r>
      <w:proofErr w:type="spellEnd"/>
      <w:r w:rsidRPr="005F4A18">
        <w:rPr>
          <w:rFonts w:ascii="Times New Roman" w:hAnsi="Times New Roman" w:cs="Times New Roman"/>
          <w:lang w:val="it-IT"/>
        </w:rPr>
        <w:t>.</w:t>
      </w:r>
    </w:p>
    <w:p w14:paraId="00A8B055" w14:textId="77777777" w:rsidR="00850427" w:rsidRPr="005F4A18" w:rsidRDefault="00850427" w:rsidP="00850427">
      <w:pPr>
        <w:spacing w:line="360" w:lineRule="auto"/>
        <w:ind w:right="95"/>
        <w:jc w:val="both"/>
        <w:rPr>
          <w:rFonts w:ascii="Times New Roman" w:hAnsi="Times New Roman" w:cs="Times New Roman"/>
          <w:lang w:val="it-IT"/>
        </w:rPr>
      </w:pPr>
    </w:p>
    <w:p w14:paraId="62814BE6" w14:textId="77777777" w:rsidR="00850427" w:rsidRPr="005F4A18" w:rsidRDefault="00850427" w:rsidP="00850427">
      <w:pPr>
        <w:spacing w:line="360" w:lineRule="auto"/>
        <w:ind w:right="95"/>
        <w:jc w:val="both"/>
        <w:rPr>
          <w:rFonts w:ascii="Times New Roman" w:hAnsi="Times New Roman" w:cs="Times New Roman"/>
          <w:lang w:val="it-IT"/>
        </w:rPr>
      </w:pPr>
      <w:r w:rsidRPr="005F4A18">
        <w:rPr>
          <w:rFonts w:ascii="Times New Roman" w:hAnsi="Times New Roman" w:cs="Times New Roman"/>
          <w:lang w:val="it-IT"/>
        </w:rPr>
        <w:t xml:space="preserve">Ra l-verbali </w:t>
      </w:r>
      <w:proofErr w:type="spellStart"/>
      <w:r w:rsidRPr="005F4A18">
        <w:rPr>
          <w:rFonts w:ascii="Times New Roman" w:hAnsi="Times New Roman" w:cs="Times New Roman"/>
          <w:lang w:val="it-IT"/>
        </w:rPr>
        <w:t>tas</w:t>
      </w:r>
      <w:proofErr w:type="spellEnd"/>
      <w:r w:rsidRPr="005F4A18">
        <w:rPr>
          <w:rFonts w:ascii="Times New Roman" w:hAnsi="Times New Roman" w:cs="Times New Roman"/>
          <w:lang w:val="it-IT"/>
        </w:rPr>
        <w:t xml:space="preserve">-seduti </w:t>
      </w:r>
      <w:proofErr w:type="spellStart"/>
      <w:r w:rsidRPr="005F4A18">
        <w:rPr>
          <w:rFonts w:ascii="Times New Roman" w:hAnsi="Times New Roman" w:cs="Times New Roman"/>
          <w:lang w:val="it-IT"/>
        </w:rPr>
        <w:t>kollha</w:t>
      </w:r>
      <w:proofErr w:type="spellEnd"/>
      <w:r w:rsidRPr="005F4A18">
        <w:rPr>
          <w:rFonts w:ascii="Times New Roman" w:hAnsi="Times New Roman" w:cs="Times New Roman"/>
          <w:lang w:val="it-IT"/>
        </w:rPr>
        <w:t xml:space="preserve"> li </w:t>
      </w:r>
      <w:proofErr w:type="spellStart"/>
      <w:r w:rsidRPr="005F4A18">
        <w:rPr>
          <w:rFonts w:ascii="Times New Roman" w:hAnsi="Times New Roman" w:cs="Times New Roman"/>
          <w:lang w:val="it-IT"/>
        </w:rPr>
        <w:t>seħħew</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quddiem</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it-Tribunal</w:t>
      </w:r>
      <w:proofErr w:type="spellEnd"/>
      <w:r w:rsidRPr="005F4A18">
        <w:rPr>
          <w:rFonts w:ascii="Times New Roman" w:hAnsi="Times New Roman" w:cs="Times New Roman"/>
          <w:lang w:val="it-IT"/>
        </w:rPr>
        <w:t>.</w:t>
      </w:r>
    </w:p>
    <w:p w14:paraId="1549980A" w14:textId="77777777" w:rsidR="00850427" w:rsidRPr="005F4A18" w:rsidRDefault="00850427" w:rsidP="00850427">
      <w:pPr>
        <w:spacing w:line="360" w:lineRule="auto"/>
        <w:ind w:right="95"/>
        <w:jc w:val="both"/>
        <w:rPr>
          <w:rFonts w:ascii="Times New Roman" w:hAnsi="Times New Roman" w:cs="Times New Roman"/>
          <w:lang w:val="it-IT"/>
        </w:rPr>
      </w:pPr>
    </w:p>
    <w:p w14:paraId="435A82A3" w14:textId="77777777" w:rsidR="00850427" w:rsidRPr="005F4A18" w:rsidRDefault="00850427" w:rsidP="00850427">
      <w:pPr>
        <w:spacing w:line="360" w:lineRule="auto"/>
        <w:ind w:right="95"/>
        <w:jc w:val="both"/>
        <w:rPr>
          <w:rFonts w:ascii="Times New Roman" w:hAnsi="Times New Roman" w:cs="Times New Roman"/>
          <w:lang w:val="it-IT"/>
        </w:rPr>
      </w:pPr>
      <w:r w:rsidRPr="005F4A18">
        <w:rPr>
          <w:rFonts w:ascii="Times New Roman" w:hAnsi="Times New Roman" w:cs="Times New Roman"/>
          <w:lang w:val="it-IT"/>
        </w:rPr>
        <w:t>Ra d-</w:t>
      </w:r>
      <w:proofErr w:type="spellStart"/>
      <w:r w:rsidRPr="005F4A18">
        <w:rPr>
          <w:rFonts w:ascii="Times New Roman" w:hAnsi="Times New Roman" w:cs="Times New Roman"/>
          <w:lang w:val="it-IT"/>
        </w:rPr>
        <w:t>deposizzjonijiet</w:t>
      </w:r>
      <w:proofErr w:type="spellEnd"/>
      <w:r w:rsidRPr="005F4A18">
        <w:rPr>
          <w:rFonts w:ascii="Times New Roman" w:hAnsi="Times New Roman" w:cs="Times New Roman"/>
          <w:lang w:val="it-IT"/>
        </w:rPr>
        <w:t xml:space="preserve"> tax-</w:t>
      </w:r>
      <w:proofErr w:type="spellStart"/>
      <w:r w:rsidRPr="005F4A18">
        <w:rPr>
          <w:rFonts w:ascii="Times New Roman" w:hAnsi="Times New Roman" w:cs="Times New Roman"/>
          <w:lang w:val="it-IT"/>
        </w:rPr>
        <w:t>xhieda</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kollha</w:t>
      </w:r>
      <w:proofErr w:type="spellEnd"/>
      <w:r w:rsidRPr="005F4A18">
        <w:rPr>
          <w:rFonts w:ascii="Times New Roman" w:hAnsi="Times New Roman" w:cs="Times New Roman"/>
          <w:lang w:val="it-IT"/>
        </w:rPr>
        <w:t xml:space="preserve"> li </w:t>
      </w:r>
      <w:proofErr w:type="spellStart"/>
      <w:r w:rsidRPr="005F4A18">
        <w:rPr>
          <w:rFonts w:ascii="Times New Roman" w:hAnsi="Times New Roman" w:cs="Times New Roman"/>
          <w:lang w:val="it-IT"/>
        </w:rPr>
        <w:t>tressqu</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quddiem</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it-Tribunal</w:t>
      </w:r>
      <w:proofErr w:type="spellEnd"/>
      <w:r w:rsidRPr="005F4A18">
        <w:rPr>
          <w:rFonts w:ascii="Times New Roman" w:hAnsi="Times New Roman" w:cs="Times New Roman"/>
          <w:lang w:val="it-IT"/>
        </w:rPr>
        <w:t xml:space="preserve">. </w:t>
      </w:r>
    </w:p>
    <w:p w14:paraId="02527A3D" w14:textId="77777777" w:rsidR="00850427" w:rsidRPr="005F4A18" w:rsidRDefault="00850427" w:rsidP="00850427">
      <w:pPr>
        <w:spacing w:line="360" w:lineRule="auto"/>
        <w:ind w:right="95"/>
        <w:jc w:val="both"/>
        <w:rPr>
          <w:rFonts w:ascii="Times New Roman" w:hAnsi="Times New Roman" w:cs="Times New Roman"/>
          <w:lang w:val="it-IT"/>
        </w:rPr>
      </w:pPr>
    </w:p>
    <w:p w14:paraId="31283387" w14:textId="77777777" w:rsidR="00850427" w:rsidRPr="005F4A18" w:rsidRDefault="00850427" w:rsidP="00850427">
      <w:pPr>
        <w:spacing w:line="360" w:lineRule="auto"/>
        <w:ind w:right="95"/>
        <w:jc w:val="both"/>
        <w:rPr>
          <w:rFonts w:ascii="Times New Roman" w:hAnsi="Times New Roman" w:cs="Times New Roman"/>
          <w:lang w:val="it-IT"/>
        </w:rPr>
      </w:pPr>
      <w:r w:rsidRPr="005F4A18">
        <w:rPr>
          <w:rFonts w:ascii="Times New Roman" w:hAnsi="Times New Roman" w:cs="Times New Roman"/>
          <w:lang w:val="it-IT"/>
        </w:rPr>
        <w:t>Ra li l-</w:t>
      </w:r>
      <w:proofErr w:type="spellStart"/>
      <w:r w:rsidRPr="005F4A18">
        <w:rPr>
          <w:rFonts w:ascii="Times New Roman" w:hAnsi="Times New Roman" w:cs="Times New Roman"/>
          <w:lang w:val="it-IT"/>
        </w:rPr>
        <w:t>partijiet</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iddikjaraw</w:t>
      </w:r>
      <w:proofErr w:type="spellEnd"/>
      <w:r w:rsidRPr="005F4A18">
        <w:rPr>
          <w:rFonts w:ascii="Times New Roman" w:hAnsi="Times New Roman" w:cs="Times New Roman"/>
          <w:lang w:val="it-IT"/>
        </w:rPr>
        <w:t xml:space="preserve"> l-</w:t>
      </w:r>
      <w:proofErr w:type="spellStart"/>
      <w:r w:rsidRPr="005F4A18">
        <w:rPr>
          <w:rFonts w:ascii="Times New Roman" w:hAnsi="Times New Roman" w:cs="Times New Roman"/>
          <w:lang w:val="it-IT"/>
        </w:rPr>
        <w:t>istadju</w:t>
      </w:r>
      <w:proofErr w:type="spellEnd"/>
      <w:r w:rsidRPr="005F4A18">
        <w:rPr>
          <w:rFonts w:ascii="Times New Roman" w:hAnsi="Times New Roman" w:cs="Times New Roman"/>
          <w:lang w:val="it-IT"/>
        </w:rPr>
        <w:t xml:space="preserve"> tal-provi </w:t>
      </w:r>
      <w:proofErr w:type="spellStart"/>
      <w:r w:rsidRPr="005F4A18">
        <w:rPr>
          <w:rFonts w:ascii="Times New Roman" w:hAnsi="Times New Roman" w:cs="Times New Roman"/>
          <w:lang w:val="it-IT"/>
        </w:rPr>
        <w:t>tagħhom</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magħluq</w:t>
      </w:r>
      <w:proofErr w:type="spellEnd"/>
      <w:r w:rsidRPr="005F4A18">
        <w:rPr>
          <w:rFonts w:ascii="Times New Roman" w:hAnsi="Times New Roman" w:cs="Times New Roman"/>
          <w:lang w:val="it-IT"/>
        </w:rPr>
        <w:t>.</w:t>
      </w:r>
    </w:p>
    <w:p w14:paraId="6E4D92D1" w14:textId="77777777" w:rsidR="00850427" w:rsidRPr="005F4A18" w:rsidRDefault="00850427" w:rsidP="00850427">
      <w:pPr>
        <w:spacing w:line="360" w:lineRule="auto"/>
        <w:ind w:right="95"/>
        <w:jc w:val="both"/>
        <w:rPr>
          <w:rFonts w:ascii="Times New Roman" w:hAnsi="Times New Roman" w:cs="Times New Roman"/>
          <w:lang w:val="it-IT"/>
        </w:rPr>
      </w:pPr>
    </w:p>
    <w:p w14:paraId="3106456D" w14:textId="77777777" w:rsidR="00850427" w:rsidRPr="005F4A18" w:rsidRDefault="00850427" w:rsidP="00850427">
      <w:pPr>
        <w:spacing w:line="360" w:lineRule="auto"/>
        <w:ind w:right="95"/>
        <w:jc w:val="both"/>
        <w:rPr>
          <w:rFonts w:ascii="Times New Roman" w:hAnsi="Times New Roman" w:cs="Times New Roman"/>
          <w:lang w:val="it-IT"/>
        </w:rPr>
      </w:pPr>
      <w:proofErr w:type="spellStart"/>
      <w:r w:rsidRPr="005F4A18">
        <w:rPr>
          <w:rFonts w:ascii="Times New Roman" w:hAnsi="Times New Roman" w:cs="Times New Roman"/>
          <w:lang w:val="it-IT"/>
        </w:rPr>
        <w:t>Semgħa</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it-trattazzjonijiet</w:t>
      </w:r>
      <w:proofErr w:type="spellEnd"/>
      <w:r w:rsidRPr="005F4A18">
        <w:rPr>
          <w:rFonts w:ascii="Times New Roman" w:hAnsi="Times New Roman" w:cs="Times New Roman"/>
          <w:lang w:val="it-IT"/>
        </w:rPr>
        <w:t xml:space="preserve"> finali tal-</w:t>
      </w:r>
      <w:proofErr w:type="spellStart"/>
      <w:r w:rsidRPr="005F4A18">
        <w:rPr>
          <w:rFonts w:ascii="Times New Roman" w:hAnsi="Times New Roman" w:cs="Times New Roman"/>
          <w:lang w:val="it-IT"/>
        </w:rPr>
        <w:t>partijiet</w:t>
      </w:r>
      <w:proofErr w:type="spellEnd"/>
      <w:r w:rsidRPr="005F4A18">
        <w:rPr>
          <w:rFonts w:ascii="Times New Roman" w:hAnsi="Times New Roman" w:cs="Times New Roman"/>
          <w:lang w:val="it-IT"/>
        </w:rPr>
        <w:t>.</w:t>
      </w:r>
    </w:p>
    <w:p w14:paraId="58A236D8" w14:textId="77777777" w:rsidR="00850427" w:rsidRPr="005F4A18" w:rsidRDefault="00850427" w:rsidP="00850427">
      <w:pPr>
        <w:spacing w:line="360" w:lineRule="auto"/>
        <w:ind w:right="95"/>
        <w:jc w:val="both"/>
        <w:rPr>
          <w:rFonts w:ascii="Times New Roman" w:hAnsi="Times New Roman" w:cs="Times New Roman"/>
          <w:lang w:val="it-IT"/>
        </w:rPr>
      </w:pPr>
    </w:p>
    <w:p w14:paraId="621EEAE9" w14:textId="400975A5" w:rsidR="00850427" w:rsidRPr="005F4A18" w:rsidRDefault="00850427" w:rsidP="00850427">
      <w:pPr>
        <w:pStyle w:val="Default"/>
        <w:spacing w:line="360" w:lineRule="auto"/>
        <w:ind w:right="95"/>
        <w:jc w:val="both"/>
        <w:rPr>
          <w:rFonts w:ascii="Times New Roman" w:hAnsi="Times New Roman" w:cs="Times New Roman"/>
          <w:lang w:val="it-IT"/>
        </w:rPr>
      </w:pPr>
      <w:r w:rsidRPr="005F4A18">
        <w:rPr>
          <w:rFonts w:ascii="Times New Roman" w:hAnsi="Times New Roman" w:cs="Times New Roman"/>
          <w:lang w:val="it-IT"/>
        </w:rPr>
        <w:t>Ra li l-</w:t>
      </w:r>
      <w:proofErr w:type="spellStart"/>
      <w:r w:rsidRPr="005F4A18">
        <w:rPr>
          <w:rFonts w:ascii="Times New Roman" w:hAnsi="Times New Roman" w:cs="Times New Roman"/>
          <w:lang w:val="it-IT"/>
        </w:rPr>
        <w:t>kawża</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tħalliet</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għall-llum</w:t>
      </w:r>
      <w:proofErr w:type="spellEnd"/>
      <w:r w:rsidRPr="005F4A18">
        <w:rPr>
          <w:rFonts w:ascii="Times New Roman" w:hAnsi="Times New Roman" w:cs="Times New Roman"/>
          <w:lang w:val="it-IT"/>
        </w:rPr>
        <w:t xml:space="preserve"> </w:t>
      </w:r>
      <w:proofErr w:type="spellStart"/>
      <w:r w:rsidRPr="005F4A18">
        <w:rPr>
          <w:rFonts w:ascii="Times New Roman" w:hAnsi="Times New Roman" w:cs="Times New Roman"/>
          <w:lang w:val="it-IT"/>
        </w:rPr>
        <w:t>għas</w:t>
      </w:r>
      <w:proofErr w:type="spellEnd"/>
      <w:r w:rsidRPr="005F4A18">
        <w:rPr>
          <w:rFonts w:ascii="Times New Roman" w:hAnsi="Times New Roman" w:cs="Times New Roman"/>
          <w:lang w:val="it-IT"/>
        </w:rPr>
        <w:t>-sentenza.</w:t>
      </w:r>
    </w:p>
    <w:p w14:paraId="03645350" w14:textId="77777777" w:rsidR="00850427" w:rsidRDefault="00850427" w:rsidP="00BA5411">
      <w:pPr>
        <w:spacing w:line="360" w:lineRule="auto"/>
        <w:jc w:val="both"/>
        <w:rPr>
          <w:rFonts w:ascii="Times New Roman" w:hAnsi="Times New Roman" w:cs="Times New Roman"/>
        </w:rPr>
      </w:pPr>
    </w:p>
    <w:p w14:paraId="47288514" w14:textId="68044034" w:rsidR="00850427" w:rsidRPr="00850427" w:rsidRDefault="00850427" w:rsidP="00BA5411">
      <w:pPr>
        <w:spacing w:line="360" w:lineRule="auto"/>
        <w:jc w:val="both"/>
        <w:rPr>
          <w:rFonts w:ascii="Times New Roman" w:hAnsi="Times New Roman" w:cs="Times New Roman"/>
          <w:b/>
          <w:bCs/>
          <w:i/>
          <w:iCs/>
        </w:rPr>
      </w:pPr>
      <w:proofErr w:type="spellStart"/>
      <w:r>
        <w:rPr>
          <w:rFonts w:ascii="Times New Roman" w:hAnsi="Times New Roman" w:cs="Times New Roman"/>
          <w:b/>
          <w:bCs/>
          <w:i/>
          <w:iCs/>
        </w:rPr>
        <w:t>Ikkunsidra</w:t>
      </w:r>
      <w:proofErr w:type="spellEnd"/>
      <w:r>
        <w:rPr>
          <w:rFonts w:ascii="Times New Roman" w:hAnsi="Times New Roman" w:cs="Times New Roman"/>
          <w:b/>
          <w:bCs/>
          <w:i/>
          <w:iCs/>
        </w:rPr>
        <w:t xml:space="preserve">: </w:t>
      </w:r>
    </w:p>
    <w:p w14:paraId="4DB3E35C" w14:textId="77777777" w:rsidR="00850427" w:rsidRDefault="00850427" w:rsidP="00BA5411">
      <w:pPr>
        <w:spacing w:line="360" w:lineRule="auto"/>
        <w:jc w:val="both"/>
        <w:rPr>
          <w:rFonts w:ascii="Times New Roman" w:hAnsi="Times New Roman" w:cs="Times New Roman"/>
        </w:rPr>
      </w:pPr>
    </w:p>
    <w:p w14:paraId="5EBBE6D9" w14:textId="788627DB" w:rsidR="00BA5411" w:rsidRPr="00850427" w:rsidRDefault="00BA5411" w:rsidP="00BA5411">
      <w:pPr>
        <w:spacing w:line="360" w:lineRule="auto"/>
        <w:jc w:val="both"/>
        <w:rPr>
          <w:rFonts w:ascii="Times New Roman" w:hAnsi="Times New Roman" w:cs="Times New Roman"/>
        </w:rPr>
      </w:pPr>
      <w:r w:rsidRPr="00850427">
        <w:rPr>
          <w:rFonts w:ascii="Times New Roman" w:hAnsi="Times New Roman" w:cs="Times New Roman"/>
        </w:rPr>
        <w:t>L-</w:t>
      </w:r>
      <w:proofErr w:type="spellStart"/>
      <w:r w:rsidRPr="00850427">
        <w:rPr>
          <w:rFonts w:ascii="Times New Roman" w:hAnsi="Times New Roman" w:cs="Times New Roman"/>
        </w:rPr>
        <w:t>appell</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odjern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jittratta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żewġ</w:t>
      </w:r>
      <w:proofErr w:type="spellEnd"/>
      <w:r w:rsidRPr="00850427">
        <w:rPr>
          <w:rFonts w:ascii="Times New Roman" w:hAnsi="Times New Roman" w:cs="Times New Roman"/>
        </w:rPr>
        <w:t xml:space="preserve"> </w:t>
      </w:r>
      <w:proofErr w:type="spellStart"/>
      <w:r w:rsidR="00850427" w:rsidRPr="00850427">
        <w:rPr>
          <w:rFonts w:ascii="Times New Roman" w:hAnsi="Times New Roman" w:cs="Times New Roman"/>
        </w:rPr>
        <w:t>avviżi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maħruġin</w:t>
      </w:r>
      <w:proofErr w:type="spellEnd"/>
      <w:r w:rsidRPr="00850427">
        <w:rPr>
          <w:rFonts w:ascii="Times New Roman" w:hAnsi="Times New Roman" w:cs="Times New Roman"/>
        </w:rPr>
        <w:t xml:space="preserve"> mill-</w:t>
      </w:r>
      <w:proofErr w:type="spellStart"/>
      <w:r w:rsidRPr="00850427">
        <w:rPr>
          <w:rFonts w:ascii="Times New Roman" w:hAnsi="Times New Roman" w:cs="Times New Roman"/>
        </w:rPr>
        <w:t>Awtorita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appellata</w:t>
      </w:r>
      <w:proofErr w:type="spellEnd"/>
      <w:r w:rsidRPr="00850427">
        <w:rPr>
          <w:rFonts w:ascii="Times New Roman" w:hAnsi="Times New Roman" w:cs="Times New Roman"/>
        </w:rPr>
        <w:t>. L-</w:t>
      </w:r>
      <w:proofErr w:type="spellStart"/>
      <w:r w:rsidRPr="00850427">
        <w:rPr>
          <w:rFonts w:ascii="Times New Roman" w:hAnsi="Times New Roman" w:cs="Times New Roman"/>
        </w:rPr>
        <w:t>ewwel</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wieħed</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kien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avviż</w:t>
      </w:r>
      <w:proofErr w:type="spellEnd"/>
      <w:r w:rsidRPr="00850427">
        <w:rPr>
          <w:rFonts w:ascii="Times New Roman" w:hAnsi="Times New Roman" w:cs="Times New Roman"/>
        </w:rPr>
        <w:t xml:space="preserve"> ta’ </w:t>
      </w:r>
      <w:proofErr w:type="spellStart"/>
      <w:r w:rsidRPr="00850427">
        <w:rPr>
          <w:rFonts w:ascii="Times New Roman" w:hAnsi="Times New Roman" w:cs="Times New Roman"/>
        </w:rPr>
        <w:t>infurzar</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datat</w:t>
      </w:r>
      <w:proofErr w:type="spellEnd"/>
      <w:r w:rsidRPr="00850427">
        <w:rPr>
          <w:rFonts w:ascii="Times New Roman" w:hAnsi="Times New Roman" w:cs="Times New Roman"/>
        </w:rPr>
        <w:t xml:space="preserve"> t-13 ta’ </w:t>
      </w:r>
      <w:proofErr w:type="spellStart"/>
      <w:r w:rsidRPr="00850427">
        <w:rPr>
          <w:rFonts w:ascii="Times New Roman" w:hAnsi="Times New Roman" w:cs="Times New Roman"/>
        </w:rPr>
        <w:t>Frar</w:t>
      </w:r>
      <w:proofErr w:type="spellEnd"/>
      <w:r w:rsidRPr="00850427">
        <w:rPr>
          <w:rFonts w:ascii="Times New Roman" w:hAnsi="Times New Roman" w:cs="Times New Roman"/>
        </w:rPr>
        <w:t xml:space="preserve">, 2023 li </w:t>
      </w:r>
      <w:proofErr w:type="spellStart"/>
      <w:r w:rsidRPr="00850427">
        <w:rPr>
          <w:rFonts w:ascii="Times New Roman" w:hAnsi="Times New Roman" w:cs="Times New Roman"/>
        </w:rPr>
        <w:t>permezz</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tiegħu</w:t>
      </w:r>
      <w:proofErr w:type="spellEnd"/>
      <w:r w:rsidRPr="00850427">
        <w:rPr>
          <w:rFonts w:ascii="Times New Roman" w:hAnsi="Times New Roman" w:cs="Times New Roman"/>
        </w:rPr>
        <w:t xml:space="preserve"> is-</w:t>
      </w:r>
      <w:proofErr w:type="spellStart"/>
      <w:r w:rsidRPr="00850427">
        <w:rPr>
          <w:rFonts w:ascii="Times New Roman" w:hAnsi="Times New Roman" w:cs="Times New Roman"/>
        </w:rPr>
        <w:t>soċjeta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appellanta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ġiet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imwaqqfa</w:t>
      </w:r>
      <w:proofErr w:type="spellEnd"/>
      <w:r w:rsidRPr="00850427">
        <w:rPr>
          <w:rFonts w:ascii="Times New Roman" w:hAnsi="Times New Roman" w:cs="Times New Roman"/>
        </w:rPr>
        <w:t xml:space="preserve"> milli </w:t>
      </w:r>
      <w:proofErr w:type="spellStart"/>
      <w:r w:rsidRPr="00850427">
        <w:rPr>
          <w:rFonts w:ascii="Times New Roman" w:hAnsi="Times New Roman" w:cs="Times New Roman"/>
        </w:rPr>
        <w:t>tkompli</w:t>
      </w:r>
      <w:proofErr w:type="spellEnd"/>
      <w:r w:rsidRPr="00850427">
        <w:rPr>
          <w:rFonts w:ascii="Times New Roman" w:hAnsi="Times New Roman" w:cs="Times New Roman"/>
        </w:rPr>
        <w:t xml:space="preserve"> bl-</w:t>
      </w:r>
      <w:proofErr w:type="spellStart"/>
      <w:r w:rsidRPr="00850427">
        <w:rPr>
          <w:rFonts w:ascii="Times New Roman" w:hAnsi="Times New Roman" w:cs="Times New Roman"/>
        </w:rPr>
        <w:t>iżvilupp</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fis</w:t>
      </w:r>
      <w:proofErr w:type="spellEnd"/>
      <w:r w:rsidRPr="00850427">
        <w:rPr>
          <w:rFonts w:ascii="Times New Roman" w:hAnsi="Times New Roman" w:cs="Times New Roman"/>
        </w:rPr>
        <w:t xml:space="preserve">-sit </w:t>
      </w:r>
      <w:proofErr w:type="spellStart"/>
      <w:r w:rsidRPr="00850427">
        <w:rPr>
          <w:rFonts w:ascii="Times New Roman" w:hAnsi="Times New Roman" w:cs="Times New Roman"/>
        </w:rPr>
        <w:t>ġewwa</w:t>
      </w:r>
      <w:proofErr w:type="spellEnd"/>
      <w:r w:rsidRPr="00850427">
        <w:rPr>
          <w:rFonts w:ascii="Times New Roman" w:hAnsi="Times New Roman" w:cs="Times New Roman"/>
        </w:rPr>
        <w:t xml:space="preserve"> Go Exchange Building, </w:t>
      </w:r>
      <w:proofErr w:type="spellStart"/>
      <w:r w:rsidRPr="00850427">
        <w:rPr>
          <w:rFonts w:ascii="Times New Roman" w:hAnsi="Times New Roman" w:cs="Times New Roman"/>
        </w:rPr>
        <w:t>Triq</w:t>
      </w:r>
      <w:proofErr w:type="spellEnd"/>
      <w:r w:rsidRPr="00850427">
        <w:rPr>
          <w:rFonts w:ascii="Times New Roman" w:hAnsi="Times New Roman" w:cs="Times New Roman"/>
        </w:rPr>
        <w:t xml:space="preserve"> il-</w:t>
      </w:r>
      <w:proofErr w:type="spellStart"/>
      <w:r w:rsidRPr="00850427">
        <w:rPr>
          <w:rFonts w:ascii="Times New Roman" w:hAnsi="Times New Roman" w:cs="Times New Roman"/>
        </w:rPr>
        <w:t>Fniek</w:t>
      </w:r>
      <w:proofErr w:type="spellEnd"/>
      <w:r w:rsidRPr="00850427">
        <w:rPr>
          <w:rFonts w:ascii="Times New Roman" w:hAnsi="Times New Roman" w:cs="Times New Roman"/>
        </w:rPr>
        <w:t xml:space="preserve"> c/w </w:t>
      </w:r>
      <w:proofErr w:type="spellStart"/>
      <w:r w:rsidRPr="00850427">
        <w:rPr>
          <w:rFonts w:ascii="Times New Roman" w:hAnsi="Times New Roman" w:cs="Times New Roman"/>
        </w:rPr>
        <w:t>Triq</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Salvu</w:t>
      </w:r>
      <w:proofErr w:type="spellEnd"/>
      <w:r w:rsidRPr="00850427">
        <w:rPr>
          <w:rFonts w:ascii="Times New Roman" w:hAnsi="Times New Roman" w:cs="Times New Roman"/>
        </w:rPr>
        <w:t xml:space="preserve"> Psaila, </w:t>
      </w:r>
      <w:proofErr w:type="spellStart"/>
      <w:r w:rsidRPr="00850427">
        <w:rPr>
          <w:rFonts w:ascii="Times New Roman" w:hAnsi="Times New Roman" w:cs="Times New Roman"/>
        </w:rPr>
        <w:t>B’kara</w:t>
      </w:r>
      <w:proofErr w:type="spellEnd"/>
      <w:r w:rsidRPr="00850427">
        <w:rPr>
          <w:rFonts w:ascii="Times New Roman" w:hAnsi="Times New Roman" w:cs="Times New Roman"/>
        </w:rPr>
        <w:t xml:space="preserve"> c/w </w:t>
      </w:r>
      <w:proofErr w:type="spellStart"/>
      <w:r w:rsidRPr="00850427">
        <w:rPr>
          <w:rFonts w:ascii="Times New Roman" w:hAnsi="Times New Roman" w:cs="Times New Roman"/>
        </w:rPr>
        <w:t>Trejqa</w:t>
      </w:r>
      <w:proofErr w:type="spellEnd"/>
      <w:r w:rsidRPr="00850427">
        <w:rPr>
          <w:rFonts w:ascii="Times New Roman" w:hAnsi="Times New Roman" w:cs="Times New Roman"/>
        </w:rPr>
        <w:t xml:space="preserve"> ta’ Fleur-de-Lys, Santa Venera, </w:t>
      </w:r>
      <w:proofErr w:type="spellStart"/>
      <w:r w:rsidRPr="00850427">
        <w:rPr>
          <w:rFonts w:ascii="Times New Roman" w:hAnsi="Times New Roman" w:cs="Times New Roman"/>
        </w:rPr>
        <w:t>Triq</w:t>
      </w:r>
      <w:proofErr w:type="spellEnd"/>
      <w:r w:rsidRPr="00850427">
        <w:rPr>
          <w:rFonts w:ascii="Times New Roman" w:hAnsi="Times New Roman" w:cs="Times New Roman"/>
        </w:rPr>
        <w:t xml:space="preserve"> Borg, Birkirkara. L-</w:t>
      </w:r>
      <w:proofErr w:type="spellStart"/>
      <w:r w:rsidRPr="00850427">
        <w:rPr>
          <w:rFonts w:ascii="Times New Roman" w:hAnsi="Times New Roman" w:cs="Times New Roman"/>
        </w:rPr>
        <w:t>Awtorita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tgħid</w:t>
      </w:r>
      <w:proofErr w:type="spellEnd"/>
      <w:r w:rsidRPr="00850427">
        <w:rPr>
          <w:rFonts w:ascii="Times New Roman" w:hAnsi="Times New Roman" w:cs="Times New Roman"/>
        </w:rPr>
        <w:t xml:space="preserve"> li fit-13 ta’ </w:t>
      </w:r>
      <w:proofErr w:type="spellStart"/>
      <w:r w:rsidRPr="00850427">
        <w:rPr>
          <w:rFonts w:ascii="Times New Roman" w:hAnsi="Times New Roman" w:cs="Times New Roman"/>
        </w:rPr>
        <w:t>Frar</w:t>
      </w:r>
      <w:proofErr w:type="spellEnd"/>
      <w:r w:rsidRPr="00850427">
        <w:rPr>
          <w:rFonts w:ascii="Times New Roman" w:hAnsi="Times New Roman" w:cs="Times New Roman"/>
        </w:rPr>
        <w:t xml:space="preserve">, 2023 kif </w:t>
      </w:r>
      <w:proofErr w:type="spellStart"/>
      <w:r w:rsidRPr="00850427">
        <w:rPr>
          <w:rFonts w:ascii="Times New Roman" w:hAnsi="Times New Roman" w:cs="Times New Roman"/>
        </w:rPr>
        <w:t>ukoll</w:t>
      </w:r>
      <w:proofErr w:type="spellEnd"/>
      <w:r w:rsidRPr="00850427">
        <w:rPr>
          <w:rFonts w:ascii="Times New Roman" w:hAnsi="Times New Roman" w:cs="Times New Roman"/>
        </w:rPr>
        <w:t xml:space="preserve"> fil-</w:t>
      </w:r>
      <w:proofErr w:type="spellStart"/>
      <w:r w:rsidRPr="00850427">
        <w:rPr>
          <w:rFonts w:ascii="Times New Roman" w:hAnsi="Times New Roman" w:cs="Times New Roman"/>
        </w:rPr>
        <w:t>ġranet</w:t>
      </w:r>
      <w:proofErr w:type="spellEnd"/>
      <w:r w:rsidRPr="00850427">
        <w:rPr>
          <w:rFonts w:ascii="Times New Roman" w:hAnsi="Times New Roman" w:cs="Times New Roman"/>
        </w:rPr>
        <w:t xml:space="preserve"> ta’ </w:t>
      </w:r>
      <w:proofErr w:type="spellStart"/>
      <w:r w:rsidRPr="00850427">
        <w:rPr>
          <w:rFonts w:ascii="Times New Roman" w:hAnsi="Times New Roman" w:cs="Times New Roman"/>
        </w:rPr>
        <w:t>qabel</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saru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xogħlijiet</w:t>
      </w:r>
      <w:proofErr w:type="spellEnd"/>
      <w:r w:rsidRPr="00850427">
        <w:rPr>
          <w:rFonts w:ascii="Times New Roman" w:hAnsi="Times New Roman" w:cs="Times New Roman"/>
        </w:rPr>
        <w:t xml:space="preserve"> ta’ </w:t>
      </w:r>
      <w:proofErr w:type="spellStart"/>
      <w:r w:rsidRPr="00850427">
        <w:rPr>
          <w:rFonts w:ascii="Times New Roman" w:hAnsi="Times New Roman" w:cs="Times New Roman"/>
        </w:rPr>
        <w:t>demolizzjoni</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mhux</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konformi</w:t>
      </w:r>
      <w:proofErr w:type="spellEnd"/>
      <w:r w:rsidRPr="00850427">
        <w:rPr>
          <w:rFonts w:ascii="Times New Roman" w:hAnsi="Times New Roman" w:cs="Times New Roman"/>
        </w:rPr>
        <w:t xml:space="preserve"> mal-</w:t>
      </w:r>
      <w:proofErr w:type="spellStart"/>
      <w:r w:rsidRPr="00850427">
        <w:rPr>
          <w:rFonts w:ascii="Times New Roman" w:hAnsi="Times New Roman" w:cs="Times New Roman"/>
        </w:rPr>
        <w:t>Leġislazzjoni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Sussidjarja</w:t>
      </w:r>
      <w:proofErr w:type="spellEnd"/>
      <w:r w:rsidRPr="00850427">
        <w:rPr>
          <w:rFonts w:ascii="Times New Roman" w:hAnsi="Times New Roman" w:cs="Times New Roman"/>
        </w:rPr>
        <w:t xml:space="preserve"> 623.06, u </w:t>
      </w:r>
      <w:proofErr w:type="spellStart"/>
      <w:r w:rsidRPr="00850427">
        <w:rPr>
          <w:rFonts w:ascii="Times New Roman" w:hAnsi="Times New Roman" w:cs="Times New Roman"/>
        </w:rPr>
        <w:t>saret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referenza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għall</w:t>
      </w:r>
      <w:proofErr w:type="spellEnd"/>
      <w:r w:rsidRPr="00850427">
        <w:rPr>
          <w:rFonts w:ascii="Times New Roman" w:hAnsi="Times New Roman" w:cs="Times New Roman"/>
        </w:rPr>
        <w:t>-parti mid-</w:t>
      </w:r>
      <w:proofErr w:type="spellStart"/>
      <w:r w:rsidRPr="00850427">
        <w:rPr>
          <w:rFonts w:ascii="Times New Roman" w:hAnsi="Times New Roman" w:cs="Times New Roman"/>
        </w:rPr>
        <w:t>dikjarazzjoni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tal-metodu</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skond</w:t>
      </w:r>
      <w:proofErr w:type="spellEnd"/>
      <w:r w:rsidRPr="00850427">
        <w:rPr>
          <w:rFonts w:ascii="Times New Roman" w:hAnsi="Times New Roman" w:cs="Times New Roman"/>
        </w:rPr>
        <w:t xml:space="preserve"> l-</w:t>
      </w:r>
      <w:proofErr w:type="spellStart"/>
      <w:r w:rsidRPr="00850427">
        <w:rPr>
          <w:rFonts w:ascii="Times New Roman" w:hAnsi="Times New Roman" w:cs="Times New Roman"/>
        </w:rPr>
        <w:t>Awtorita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appellata</w:t>
      </w:r>
      <w:proofErr w:type="spellEnd"/>
      <w:r w:rsidRPr="00850427">
        <w:rPr>
          <w:rFonts w:ascii="Times New Roman" w:hAnsi="Times New Roman" w:cs="Times New Roman"/>
        </w:rPr>
        <w:t xml:space="preserve"> ma </w:t>
      </w:r>
      <w:proofErr w:type="spellStart"/>
      <w:r w:rsidRPr="00850427">
        <w:rPr>
          <w:rFonts w:ascii="Times New Roman" w:hAnsi="Times New Roman" w:cs="Times New Roman"/>
        </w:rPr>
        <w:t>ġietx</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osservata</w:t>
      </w:r>
      <w:proofErr w:type="spellEnd"/>
      <w:r w:rsidRPr="00850427">
        <w:rPr>
          <w:rFonts w:ascii="Times New Roman" w:hAnsi="Times New Roman" w:cs="Times New Roman"/>
        </w:rPr>
        <w:t xml:space="preserve">. </w:t>
      </w:r>
    </w:p>
    <w:p w14:paraId="6E552CD7" w14:textId="77777777" w:rsidR="00BA5411" w:rsidRPr="00850427" w:rsidRDefault="00BA5411" w:rsidP="00BA5411">
      <w:pPr>
        <w:spacing w:line="360" w:lineRule="auto"/>
        <w:jc w:val="both"/>
        <w:rPr>
          <w:rFonts w:ascii="Times New Roman" w:hAnsi="Times New Roman" w:cs="Times New Roman"/>
        </w:rPr>
      </w:pPr>
    </w:p>
    <w:p w14:paraId="04BA071F" w14:textId="0CA69906" w:rsidR="00BA5411" w:rsidRPr="00850427" w:rsidRDefault="00BA5411" w:rsidP="00BA5411">
      <w:pPr>
        <w:spacing w:line="360" w:lineRule="auto"/>
        <w:jc w:val="both"/>
        <w:rPr>
          <w:rFonts w:ascii="Times New Roman" w:hAnsi="Times New Roman" w:cs="Times New Roman"/>
        </w:rPr>
      </w:pPr>
      <w:r w:rsidRPr="00850427">
        <w:rPr>
          <w:rFonts w:ascii="Times New Roman" w:hAnsi="Times New Roman" w:cs="Times New Roman"/>
        </w:rPr>
        <w:lastRenderedPageBreak/>
        <w:t xml:space="preserve"> It-</w:t>
      </w:r>
      <w:proofErr w:type="spellStart"/>
      <w:r w:rsidRPr="00850427">
        <w:rPr>
          <w:rFonts w:ascii="Times New Roman" w:hAnsi="Times New Roman" w:cs="Times New Roman"/>
        </w:rPr>
        <w:t>tieni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avviż</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kien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avviż</w:t>
      </w:r>
      <w:proofErr w:type="spellEnd"/>
      <w:r w:rsidRPr="00850427">
        <w:rPr>
          <w:rFonts w:ascii="Times New Roman" w:hAnsi="Times New Roman" w:cs="Times New Roman"/>
        </w:rPr>
        <w:t xml:space="preserve"> ta’ </w:t>
      </w:r>
      <w:proofErr w:type="spellStart"/>
      <w:r w:rsidRPr="00850427">
        <w:rPr>
          <w:rFonts w:ascii="Times New Roman" w:hAnsi="Times New Roman" w:cs="Times New Roman"/>
        </w:rPr>
        <w:t>multa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datat</w:t>
      </w:r>
      <w:proofErr w:type="spellEnd"/>
      <w:r w:rsidRPr="00850427">
        <w:rPr>
          <w:rFonts w:ascii="Times New Roman" w:hAnsi="Times New Roman" w:cs="Times New Roman"/>
        </w:rPr>
        <w:t xml:space="preserve"> l-14 ta’ </w:t>
      </w:r>
      <w:proofErr w:type="spellStart"/>
      <w:r w:rsidRPr="00850427">
        <w:rPr>
          <w:rFonts w:ascii="Times New Roman" w:hAnsi="Times New Roman" w:cs="Times New Roman"/>
        </w:rPr>
        <w:t>Frar</w:t>
      </w:r>
      <w:proofErr w:type="spellEnd"/>
      <w:r w:rsidRPr="00850427">
        <w:rPr>
          <w:rFonts w:ascii="Times New Roman" w:hAnsi="Times New Roman" w:cs="Times New Roman"/>
        </w:rPr>
        <w:t xml:space="preserve">, 2023 li </w:t>
      </w:r>
      <w:proofErr w:type="spellStart"/>
      <w:r w:rsidRPr="00850427">
        <w:rPr>
          <w:rFonts w:ascii="Times New Roman" w:hAnsi="Times New Roman" w:cs="Times New Roman"/>
        </w:rPr>
        <w:t>permezz</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tiegħ</w:t>
      </w:r>
      <w:r w:rsidR="00946921" w:rsidRPr="00850427">
        <w:rPr>
          <w:rFonts w:ascii="Times New Roman" w:hAnsi="Times New Roman" w:cs="Times New Roman"/>
        </w:rPr>
        <w:t>u</w:t>
      </w:r>
      <w:proofErr w:type="spellEnd"/>
      <w:r w:rsidR="00946921" w:rsidRPr="00850427">
        <w:rPr>
          <w:rFonts w:ascii="Times New Roman" w:hAnsi="Times New Roman" w:cs="Times New Roman"/>
        </w:rPr>
        <w:t xml:space="preserve"> l-</w:t>
      </w:r>
      <w:proofErr w:type="spellStart"/>
      <w:r w:rsidR="00946921" w:rsidRPr="00850427">
        <w:rPr>
          <w:rFonts w:ascii="Times New Roman" w:hAnsi="Times New Roman" w:cs="Times New Roman"/>
        </w:rPr>
        <w:t>Awtorita</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appellat</w:t>
      </w:r>
      <w:r w:rsidR="00850427" w:rsidRPr="00850427">
        <w:rPr>
          <w:rFonts w:ascii="Times New Roman" w:hAnsi="Times New Roman" w:cs="Times New Roman"/>
        </w:rPr>
        <w:t>a</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imponiet</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penali</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amministrattiva</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fl-ammont</w:t>
      </w:r>
      <w:proofErr w:type="spellEnd"/>
      <w:r w:rsidR="00946921" w:rsidRPr="00850427">
        <w:rPr>
          <w:rFonts w:ascii="Times New Roman" w:hAnsi="Times New Roman" w:cs="Times New Roman"/>
        </w:rPr>
        <w:t xml:space="preserve"> ta’ </w:t>
      </w:r>
      <w:proofErr w:type="spellStart"/>
      <w:r w:rsidR="00946921" w:rsidRPr="00850427">
        <w:rPr>
          <w:rFonts w:ascii="Times New Roman" w:hAnsi="Times New Roman" w:cs="Times New Roman"/>
        </w:rPr>
        <w:t>ħamest</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elef</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Ewro</w:t>
      </w:r>
      <w:proofErr w:type="spellEnd"/>
      <w:r w:rsidR="00946921" w:rsidRPr="00850427">
        <w:rPr>
          <w:rFonts w:ascii="Times New Roman" w:hAnsi="Times New Roman" w:cs="Times New Roman"/>
        </w:rPr>
        <w:t xml:space="preserve"> (€5,000) </w:t>
      </w:r>
      <w:proofErr w:type="spellStart"/>
      <w:r w:rsidR="00946921" w:rsidRPr="00850427">
        <w:rPr>
          <w:rFonts w:ascii="Times New Roman" w:hAnsi="Times New Roman" w:cs="Times New Roman"/>
        </w:rPr>
        <w:t>bir-raġuni</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mogħtija</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tkun</w:t>
      </w:r>
      <w:proofErr w:type="spellEnd"/>
      <w:r w:rsidR="00946921" w:rsidRPr="00850427">
        <w:rPr>
          <w:rFonts w:ascii="Times New Roman" w:hAnsi="Times New Roman" w:cs="Times New Roman"/>
        </w:rPr>
        <w:t xml:space="preserve"> li fil-11 ta’ </w:t>
      </w:r>
      <w:proofErr w:type="spellStart"/>
      <w:r w:rsidR="00946921" w:rsidRPr="00850427">
        <w:rPr>
          <w:rFonts w:ascii="Times New Roman" w:hAnsi="Times New Roman" w:cs="Times New Roman"/>
        </w:rPr>
        <w:t>Frar</w:t>
      </w:r>
      <w:proofErr w:type="spellEnd"/>
      <w:r w:rsidR="00946921" w:rsidRPr="00850427">
        <w:rPr>
          <w:rFonts w:ascii="Times New Roman" w:hAnsi="Times New Roman" w:cs="Times New Roman"/>
        </w:rPr>
        <w:t xml:space="preserve">, 2023 kif </w:t>
      </w:r>
      <w:proofErr w:type="spellStart"/>
      <w:r w:rsidR="00946921" w:rsidRPr="00850427">
        <w:rPr>
          <w:rFonts w:ascii="Times New Roman" w:hAnsi="Times New Roman" w:cs="Times New Roman"/>
        </w:rPr>
        <w:t>ukoll</w:t>
      </w:r>
      <w:proofErr w:type="spellEnd"/>
      <w:r w:rsidR="00946921" w:rsidRPr="00850427">
        <w:rPr>
          <w:rFonts w:ascii="Times New Roman" w:hAnsi="Times New Roman" w:cs="Times New Roman"/>
        </w:rPr>
        <w:t xml:space="preserve"> fil-</w:t>
      </w:r>
      <w:proofErr w:type="spellStart"/>
      <w:r w:rsidR="00946921" w:rsidRPr="00850427">
        <w:rPr>
          <w:rFonts w:ascii="Times New Roman" w:hAnsi="Times New Roman" w:cs="Times New Roman"/>
        </w:rPr>
        <w:t>ġranet</w:t>
      </w:r>
      <w:proofErr w:type="spellEnd"/>
      <w:r w:rsidR="00946921" w:rsidRPr="00850427">
        <w:rPr>
          <w:rFonts w:ascii="Times New Roman" w:hAnsi="Times New Roman" w:cs="Times New Roman"/>
        </w:rPr>
        <w:t xml:space="preserve"> ta’ </w:t>
      </w:r>
      <w:proofErr w:type="spellStart"/>
      <w:r w:rsidR="00946921" w:rsidRPr="00850427">
        <w:rPr>
          <w:rFonts w:ascii="Times New Roman" w:hAnsi="Times New Roman" w:cs="Times New Roman"/>
        </w:rPr>
        <w:t>qabel</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saru</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xogħlijiet</w:t>
      </w:r>
      <w:proofErr w:type="spellEnd"/>
      <w:r w:rsidR="00946921" w:rsidRPr="00850427">
        <w:rPr>
          <w:rFonts w:ascii="Times New Roman" w:hAnsi="Times New Roman" w:cs="Times New Roman"/>
        </w:rPr>
        <w:t xml:space="preserve"> ta’ </w:t>
      </w:r>
      <w:proofErr w:type="spellStart"/>
      <w:r w:rsidR="00946921" w:rsidRPr="00850427">
        <w:rPr>
          <w:rFonts w:ascii="Times New Roman" w:hAnsi="Times New Roman" w:cs="Times New Roman"/>
        </w:rPr>
        <w:t>demolizzjoni</w:t>
      </w:r>
      <w:proofErr w:type="spellEnd"/>
      <w:r w:rsidR="00946921" w:rsidRPr="00850427">
        <w:rPr>
          <w:rFonts w:ascii="Times New Roman" w:hAnsi="Times New Roman" w:cs="Times New Roman"/>
        </w:rPr>
        <w:t xml:space="preserve"> li ma </w:t>
      </w:r>
      <w:proofErr w:type="spellStart"/>
      <w:r w:rsidR="00946921" w:rsidRPr="00850427">
        <w:rPr>
          <w:rFonts w:ascii="Times New Roman" w:hAnsi="Times New Roman" w:cs="Times New Roman"/>
        </w:rPr>
        <w:t>kienux</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konformi</w:t>
      </w:r>
      <w:proofErr w:type="spellEnd"/>
      <w:r w:rsidR="00946921" w:rsidRPr="00850427">
        <w:rPr>
          <w:rFonts w:ascii="Times New Roman" w:hAnsi="Times New Roman" w:cs="Times New Roman"/>
        </w:rPr>
        <w:t xml:space="preserve"> mal-</w:t>
      </w:r>
      <w:proofErr w:type="spellStart"/>
      <w:r w:rsidR="00946921" w:rsidRPr="00850427">
        <w:rPr>
          <w:rFonts w:ascii="Times New Roman" w:hAnsi="Times New Roman" w:cs="Times New Roman"/>
        </w:rPr>
        <w:t>Leġislazzjoni</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Sussidjarja</w:t>
      </w:r>
      <w:proofErr w:type="spellEnd"/>
      <w:r w:rsidR="00946921" w:rsidRPr="00850427">
        <w:rPr>
          <w:rFonts w:ascii="Times New Roman" w:hAnsi="Times New Roman" w:cs="Times New Roman"/>
        </w:rPr>
        <w:t xml:space="preserve"> 623.06 u li ma </w:t>
      </w:r>
      <w:proofErr w:type="spellStart"/>
      <w:r w:rsidR="00946921" w:rsidRPr="00850427">
        <w:rPr>
          <w:rFonts w:ascii="Times New Roman" w:hAnsi="Times New Roman" w:cs="Times New Roman"/>
        </w:rPr>
        <w:t>kienux</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konformi</w:t>
      </w:r>
      <w:proofErr w:type="spellEnd"/>
      <w:r w:rsidR="00946921" w:rsidRPr="00850427">
        <w:rPr>
          <w:rFonts w:ascii="Times New Roman" w:hAnsi="Times New Roman" w:cs="Times New Roman"/>
        </w:rPr>
        <w:t xml:space="preserve"> mad-</w:t>
      </w:r>
      <w:proofErr w:type="spellStart"/>
      <w:r w:rsidR="00946921" w:rsidRPr="00850427">
        <w:rPr>
          <w:rFonts w:ascii="Times New Roman" w:hAnsi="Times New Roman" w:cs="Times New Roman"/>
        </w:rPr>
        <w:t>dikjarazzjoni</w:t>
      </w:r>
      <w:proofErr w:type="spellEnd"/>
      <w:r w:rsidR="00946921" w:rsidRPr="00850427">
        <w:rPr>
          <w:rFonts w:ascii="Times New Roman" w:hAnsi="Times New Roman" w:cs="Times New Roman"/>
        </w:rPr>
        <w:t xml:space="preserve"> </w:t>
      </w:r>
      <w:proofErr w:type="spellStart"/>
      <w:r w:rsidR="00946921" w:rsidRPr="00850427">
        <w:rPr>
          <w:rFonts w:ascii="Times New Roman" w:hAnsi="Times New Roman" w:cs="Times New Roman"/>
        </w:rPr>
        <w:t>tal-metodu</w:t>
      </w:r>
      <w:proofErr w:type="spellEnd"/>
      <w:r w:rsidR="00946921" w:rsidRPr="00850427">
        <w:rPr>
          <w:rFonts w:ascii="Times New Roman" w:hAnsi="Times New Roman" w:cs="Times New Roman"/>
        </w:rPr>
        <w:t>.</w:t>
      </w:r>
    </w:p>
    <w:p w14:paraId="163B9261" w14:textId="77777777" w:rsidR="00BA5411" w:rsidRPr="00850427" w:rsidRDefault="00BA5411" w:rsidP="00BA5411">
      <w:pPr>
        <w:spacing w:line="360" w:lineRule="auto"/>
        <w:jc w:val="both"/>
        <w:rPr>
          <w:rFonts w:ascii="Times New Roman" w:hAnsi="Times New Roman" w:cs="Times New Roman"/>
        </w:rPr>
      </w:pPr>
    </w:p>
    <w:p w14:paraId="30B598E0" w14:textId="38C0E1EC" w:rsidR="00BA5411" w:rsidRPr="00850427" w:rsidRDefault="00BA5411" w:rsidP="00BA5411">
      <w:pPr>
        <w:spacing w:line="360" w:lineRule="auto"/>
        <w:jc w:val="both"/>
        <w:rPr>
          <w:rFonts w:ascii="Times New Roman" w:hAnsi="Times New Roman" w:cs="Times New Roman"/>
          <w:i/>
          <w:iCs/>
        </w:rPr>
      </w:pPr>
      <w:r w:rsidRPr="00850427">
        <w:rPr>
          <w:rFonts w:ascii="Times New Roman" w:hAnsi="Times New Roman" w:cs="Times New Roman"/>
          <w:i/>
          <w:iCs/>
        </w:rPr>
        <w:t>L-</w:t>
      </w:r>
      <w:proofErr w:type="spellStart"/>
      <w:r w:rsidRPr="00850427">
        <w:rPr>
          <w:rFonts w:ascii="Times New Roman" w:hAnsi="Times New Roman" w:cs="Times New Roman"/>
          <w:i/>
          <w:iCs/>
        </w:rPr>
        <w:t>ewwel</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aggravju</w:t>
      </w:r>
      <w:proofErr w:type="spellEnd"/>
      <w:r w:rsidRPr="00850427">
        <w:rPr>
          <w:rFonts w:ascii="Times New Roman" w:hAnsi="Times New Roman" w:cs="Times New Roman"/>
          <w:i/>
          <w:iCs/>
        </w:rPr>
        <w:t xml:space="preserve"> </w:t>
      </w:r>
    </w:p>
    <w:p w14:paraId="5F282DC2" w14:textId="77777777" w:rsidR="00BA5411" w:rsidRPr="00850427" w:rsidRDefault="00BA5411" w:rsidP="00BA5411">
      <w:pPr>
        <w:spacing w:line="360" w:lineRule="auto"/>
        <w:jc w:val="both"/>
        <w:rPr>
          <w:rFonts w:ascii="Times New Roman" w:hAnsi="Times New Roman" w:cs="Times New Roman"/>
        </w:rPr>
      </w:pPr>
    </w:p>
    <w:p w14:paraId="296734D3" w14:textId="5B12D306" w:rsidR="00BA5411" w:rsidRDefault="00BA5411" w:rsidP="00BA5411">
      <w:pPr>
        <w:spacing w:line="360" w:lineRule="auto"/>
        <w:jc w:val="both"/>
        <w:rPr>
          <w:rFonts w:ascii="Times New Roman" w:hAnsi="Times New Roman" w:cs="Times New Roman"/>
        </w:rPr>
      </w:pPr>
      <w:proofErr w:type="spellStart"/>
      <w:r w:rsidRPr="00850427">
        <w:rPr>
          <w:rFonts w:ascii="Times New Roman" w:hAnsi="Times New Roman" w:cs="Times New Roman"/>
        </w:rPr>
        <w:t>Illi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fl-ewwel</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aggravju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imressaq</w:t>
      </w:r>
      <w:proofErr w:type="spellEnd"/>
      <w:r w:rsidRPr="00850427">
        <w:rPr>
          <w:rFonts w:ascii="Times New Roman" w:hAnsi="Times New Roman" w:cs="Times New Roman"/>
        </w:rPr>
        <w:t xml:space="preserve"> mis-</w:t>
      </w:r>
      <w:proofErr w:type="spellStart"/>
      <w:r w:rsidRPr="00850427">
        <w:rPr>
          <w:rFonts w:ascii="Times New Roman" w:hAnsi="Times New Roman" w:cs="Times New Roman"/>
        </w:rPr>
        <w:t>soċjeta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appellanta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tgħid</w:t>
      </w:r>
      <w:proofErr w:type="spellEnd"/>
      <w:r w:rsidRPr="00850427">
        <w:rPr>
          <w:rFonts w:ascii="Times New Roman" w:hAnsi="Times New Roman" w:cs="Times New Roman"/>
        </w:rPr>
        <w:t xml:space="preserve"> li l-</w:t>
      </w:r>
      <w:proofErr w:type="spellStart"/>
      <w:r w:rsidRPr="00850427">
        <w:rPr>
          <w:rFonts w:ascii="Times New Roman" w:hAnsi="Times New Roman" w:cs="Times New Roman"/>
        </w:rPr>
        <w:t>avviż</w:t>
      </w:r>
      <w:proofErr w:type="spellEnd"/>
      <w:r w:rsidRPr="00850427">
        <w:rPr>
          <w:rFonts w:ascii="Times New Roman" w:hAnsi="Times New Roman" w:cs="Times New Roman"/>
        </w:rPr>
        <w:t xml:space="preserve"> ta’ </w:t>
      </w:r>
      <w:proofErr w:type="spellStart"/>
      <w:r w:rsidRPr="00850427">
        <w:rPr>
          <w:rFonts w:ascii="Times New Roman" w:hAnsi="Times New Roman" w:cs="Times New Roman"/>
        </w:rPr>
        <w:t>multa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amministrattiva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huwa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ġeneriku</w:t>
      </w:r>
      <w:proofErr w:type="spellEnd"/>
      <w:r w:rsidRPr="00850427">
        <w:rPr>
          <w:rFonts w:ascii="Times New Roman" w:hAnsi="Times New Roman" w:cs="Times New Roman"/>
        </w:rPr>
        <w:t xml:space="preserve"> u ma </w:t>
      </w:r>
      <w:proofErr w:type="spellStart"/>
      <w:r w:rsidRPr="00850427">
        <w:rPr>
          <w:rFonts w:ascii="Times New Roman" w:hAnsi="Times New Roman" w:cs="Times New Roman"/>
        </w:rPr>
        <w:t>jissodisfax</w:t>
      </w:r>
      <w:proofErr w:type="spellEnd"/>
      <w:r w:rsidRPr="00850427">
        <w:rPr>
          <w:rFonts w:ascii="Times New Roman" w:hAnsi="Times New Roman" w:cs="Times New Roman"/>
        </w:rPr>
        <w:t xml:space="preserve"> l-</w:t>
      </w:r>
      <w:proofErr w:type="spellStart"/>
      <w:r w:rsidRPr="00850427">
        <w:rPr>
          <w:rFonts w:ascii="Times New Roman" w:hAnsi="Times New Roman" w:cs="Times New Roman"/>
        </w:rPr>
        <w:t>obbligu</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għandha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entita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amministrattiva</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tagħti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raġunijiet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għad-deċiżjoni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tagħha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b’tali</w:t>
      </w:r>
      <w:proofErr w:type="spellEnd"/>
      <w:r w:rsidRPr="00850427">
        <w:rPr>
          <w:rFonts w:ascii="Times New Roman" w:hAnsi="Times New Roman" w:cs="Times New Roman"/>
        </w:rPr>
        <w:t xml:space="preserve"> mod li min </w:t>
      </w:r>
      <w:proofErr w:type="spellStart"/>
      <w:r w:rsidRPr="00850427">
        <w:rPr>
          <w:rFonts w:ascii="Times New Roman" w:hAnsi="Times New Roman" w:cs="Times New Roman"/>
        </w:rPr>
        <w:t>irid</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jappella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minn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dik</w:t>
      </w:r>
      <w:proofErr w:type="spellEnd"/>
      <w:r w:rsidRPr="00850427">
        <w:rPr>
          <w:rFonts w:ascii="Times New Roman" w:hAnsi="Times New Roman" w:cs="Times New Roman"/>
        </w:rPr>
        <w:t xml:space="preserve"> id-</w:t>
      </w:r>
      <w:proofErr w:type="spellStart"/>
      <w:r w:rsidRPr="00850427">
        <w:rPr>
          <w:rFonts w:ascii="Times New Roman" w:hAnsi="Times New Roman" w:cs="Times New Roman"/>
        </w:rPr>
        <w:t>deċiżjoni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ikun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jista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jagħmel</w:t>
      </w:r>
      <w:proofErr w:type="spellEnd"/>
      <w:r w:rsidRPr="00850427">
        <w:rPr>
          <w:rFonts w:ascii="Times New Roman" w:hAnsi="Times New Roman" w:cs="Times New Roman"/>
        </w:rPr>
        <w:t xml:space="preserve"> dan bl-</w:t>
      </w:r>
      <w:proofErr w:type="spellStart"/>
      <w:r w:rsidRPr="00850427">
        <w:rPr>
          <w:rFonts w:ascii="Times New Roman" w:hAnsi="Times New Roman" w:cs="Times New Roman"/>
        </w:rPr>
        <w:t>aħjar</w:t>
      </w:r>
      <w:proofErr w:type="spellEnd"/>
      <w:r w:rsidRPr="00850427">
        <w:rPr>
          <w:rFonts w:ascii="Times New Roman" w:hAnsi="Times New Roman" w:cs="Times New Roman"/>
        </w:rPr>
        <w:t xml:space="preserve"> mod u </w:t>
      </w:r>
      <w:proofErr w:type="spellStart"/>
      <w:r w:rsidRPr="00850427">
        <w:rPr>
          <w:rFonts w:ascii="Times New Roman" w:hAnsi="Times New Roman" w:cs="Times New Roman"/>
        </w:rPr>
        <w:t>jkun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f’qagħda</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jiddefendi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ruħu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adekwatament</w:t>
      </w:r>
      <w:proofErr w:type="spellEnd"/>
      <w:r w:rsidRPr="00850427">
        <w:rPr>
          <w:rFonts w:ascii="Times New Roman" w:hAnsi="Times New Roman" w:cs="Times New Roman"/>
        </w:rPr>
        <w:t xml:space="preserve"> u </w:t>
      </w:r>
      <w:proofErr w:type="spellStart"/>
      <w:r w:rsidRPr="00850427">
        <w:rPr>
          <w:rFonts w:ascii="Times New Roman" w:hAnsi="Times New Roman" w:cs="Times New Roman"/>
        </w:rPr>
        <w:t>jkun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jista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jikkontesta</w:t>
      </w:r>
      <w:proofErr w:type="spellEnd"/>
      <w:r w:rsidRPr="00850427">
        <w:rPr>
          <w:rFonts w:ascii="Times New Roman" w:hAnsi="Times New Roman" w:cs="Times New Roman"/>
        </w:rPr>
        <w:t xml:space="preserve"> l-</w:t>
      </w:r>
      <w:proofErr w:type="spellStart"/>
      <w:r w:rsidRPr="00850427">
        <w:rPr>
          <w:rFonts w:ascii="Times New Roman" w:hAnsi="Times New Roman" w:cs="Times New Roman"/>
        </w:rPr>
        <w:t>allegazzjonijiet</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jkunu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qed</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jiġu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miġjuba</w:t>
      </w:r>
      <w:proofErr w:type="spellEnd"/>
      <w:r w:rsidRPr="00850427">
        <w:rPr>
          <w:rFonts w:ascii="Times New Roman" w:hAnsi="Times New Roman" w:cs="Times New Roman"/>
        </w:rPr>
        <w:t xml:space="preserve"> fil-</w:t>
      </w:r>
      <w:proofErr w:type="spellStart"/>
      <w:r w:rsidRPr="00850427">
        <w:rPr>
          <w:rFonts w:ascii="Times New Roman" w:hAnsi="Times New Roman" w:cs="Times New Roman"/>
        </w:rPr>
        <w:t>konfront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tiegħu</w:t>
      </w:r>
      <w:proofErr w:type="spellEnd"/>
      <w:r w:rsidRPr="00850427">
        <w:rPr>
          <w:rFonts w:ascii="Times New Roman" w:hAnsi="Times New Roman" w:cs="Times New Roman"/>
        </w:rPr>
        <w:t xml:space="preserve">. </w:t>
      </w:r>
    </w:p>
    <w:p w14:paraId="08EB7088" w14:textId="77777777" w:rsidR="00850427" w:rsidRDefault="00850427" w:rsidP="00BA5411">
      <w:pPr>
        <w:spacing w:line="360" w:lineRule="auto"/>
        <w:jc w:val="both"/>
        <w:rPr>
          <w:rFonts w:ascii="Times New Roman" w:hAnsi="Times New Roman" w:cs="Times New Roman"/>
        </w:rPr>
      </w:pPr>
    </w:p>
    <w:p w14:paraId="42066027" w14:textId="19B04B7C" w:rsidR="00850427" w:rsidRDefault="00850427" w:rsidP="00BA5411">
      <w:pPr>
        <w:spacing w:line="360" w:lineRule="auto"/>
        <w:jc w:val="both"/>
        <w:rPr>
          <w:rFonts w:ascii="Times New Roman" w:hAnsi="Times New Roman" w:cs="Times New Roman"/>
        </w:rPr>
      </w:pPr>
      <w:proofErr w:type="spellStart"/>
      <w:r>
        <w:rPr>
          <w:rFonts w:ascii="Times New Roman" w:hAnsi="Times New Roman" w:cs="Times New Roman"/>
        </w:rPr>
        <w:t>Artikolu</w:t>
      </w:r>
      <w:proofErr w:type="spellEnd"/>
      <w:r>
        <w:rPr>
          <w:rFonts w:ascii="Times New Roman" w:hAnsi="Times New Roman" w:cs="Times New Roman"/>
        </w:rPr>
        <w:t xml:space="preserve"> 17 </w:t>
      </w:r>
      <w:proofErr w:type="spellStart"/>
      <w:r>
        <w:rPr>
          <w:rFonts w:ascii="Times New Roman" w:hAnsi="Times New Roman" w:cs="Times New Roman"/>
        </w:rPr>
        <w:t>jindika</w:t>
      </w:r>
      <w:proofErr w:type="spellEnd"/>
      <w:r>
        <w:rPr>
          <w:rFonts w:ascii="Times New Roman" w:hAnsi="Times New Roman" w:cs="Times New Roman"/>
        </w:rPr>
        <w:t xml:space="preserve"> l-forma u l-</w:t>
      </w:r>
      <w:proofErr w:type="spellStart"/>
      <w:r>
        <w:rPr>
          <w:rFonts w:ascii="Times New Roman" w:hAnsi="Times New Roman" w:cs="Times New Roman"/>
        </w:rPr>
        <w:t>kontenut</w:t>
      </w:r>
      <w:proofErr w:type="spellEnd"/>
      <w:r>
        <w:rPr>
          <w:rFonts w:ascii="Times New Roman" w:hAnsi="Times New Roman" w:cs="Times New Roman"/>
        </w:rPr>
        <w:t xml:space="preserve"> </w:t>
      </w:r>
      <w:proofErr w:type="spellStart"/>
      <w:r>
        <w:rPr>
          <w:rFonts w:ascii="Times New Roman" w:hAnsi="Times New Roman" w:cs="Times New Roman"/>
        </w:rPr>
        <w:t>tal-avviż</w:t>
      </w:r>
      <w:proofErr w:type="spellEnd"/>
      <w:r>
        <w:rPr>
          <w:rFonts w:ascii="Times New Roman" w:hAnsi="Times New Roman" w:cs="Times New Roman"/>
        </w:rPr>
        <w:t xml:space="preserve"> </w:t>
      </w:r>
      <w:proofErr w:type="spellStart"/>
      <w:r>
        <w:rPr>
          <w:rFonts w:ascii="Times New Roman" w:hAnsi="Times New Roman" w:cs="Times New Roman"/>
        </w:rPr>
        <w:t>tal-infurzar</w:t>
      </w:r>
      <w:proofErr w:type="spellEnd"/>
      <w:r>
        <w:rPr>
          <w:rFonts w:ascii="Times New Roman" w:hAnsi="Times New Roman" w:cs="Times New Roman"/>
        </w:rPr>
        <w:t xml:space="preserve">. Minn </w:t>
      </w:r>
      <w:proofErr w:type="spellStart"/>
      <w:r>
        <w:rPr>
          <w:rFonts w:ascii="Times New Roman" w:hAnsi="Times New Roman" w:cs="Times New Roman"/>
        </w:rPr>
        <w:t>analiżi</w:t>
      </w:r>
      <w:proofErr w:type="spellEnd"/>
      <w:r>
        <w:rPr>
          <w:rFonts w:ascii="Times New Roman" w:hAnsi="Times New Roman" w:cs="Times New Roman"/>
        </w:rPr>
        <w:t xml:space="preserve"> </w:t>
      </w:r>
      <w:proofErr w:type="spellStart"/>
      <w:r>
        <w:rPr>
          <w:rFonts w:ascii="Times New Roman" w:hAnsi="Times New Roman" w:cs="Times New Roman"/>
        </w:rPr>
        <w:t>tal-istess</w:t>
      </w:r>
      <w:proofErr w:type="spellEnd"/>
      <w:r>
        <w:rPr>
          <w:rFonts w:ascii="Times New Roman" w:hAnsi="Times New Roman" w:cs="Times New Roman"/>
        </w:rPr>
        <w:t xml:space="preserve"> </w:t>
      </w:r>
      <w:proofErr w:type="spellStart"/>
      <w:r>
        <w:rPr>
          <w:rFonts w:ascii="Times New Roman" w:hAnsi="Times New Roman" w:cs="Times New Roman"/>
        </w:rPr>
        <w:t>artikolu</w:t>
      </w:r>
      <w:proofErr w:type="spellEnd"/>
      <w:r>
        <w:rPr>
          <w:rFonts w:ascii="Times New Roman" w:hAnsi="Times New Roman" w:cs="Times New Roman"/>
        </w:rPr>
        <w:t xml:space="preserve"> </w:t>
      </w:r>
      <w:proofErr w:type="spellStart"/>
      <w:r>
        <w:rPr>
          <w:rFonts w:ascii="Times New Roman" w:hAnsi="Times New Roman" w:cs="Times New Roman"/>
        </w:rPr>
        <w:t>jirriżulta</w:t>
      </w:r>
      <w:proofErr w:type="spellEnd"/>
      <w:r>
        <w:rPr>
          <w:rFonts w:ascii="Times New Roman" w:hAnsi="Times New Roman" w:cs="Times New Roman"/>
        </w:rPr>
        <w:t xml:space="preserve"> li l-</w:t>
      </w:r>
      <w:proofErr w:type="spellStart"/>
      <w:r>
        <w:rPr>
          <w:rFonts w:ascii="Times New Roman" w:hAnsi="Times New Roman" w:cs="Times New Roman"/>
        </w:rPr>
        <w:t>avviżi</w:t>
      </w:r>
      <w:proofErr w:type="spellEnd"/>
      <w:r>
        <w:rPr>
          <w:rFonts w:ascii="Times New Roman" w:hAnsi="Times New Roman" w:cs="Times New Roman"/>
        </w:rPr>
        <w:t xml:space="preserve"> in </w:t>
      </w:r>
      <w:proofErr w:type="spellStart"/>
      <w:r>
        <w:rPr>
          <w:rFonts w:ascii="Times New Roman" w:hAnsi="Times New Roman" w:cs="Times New Roman"/>
        </w:rPr>
        <w:t>kwistjoni</w:t>
      </w:r>
      <w:proofErr w:type="spellEnd"/>
      <w:r>
        <w:rPr>
          <w:rFonts w:ascii="Times New Roman" w:hAnsi="Times New Roman" w:cs="Times New Roman"/>
        </w:rPr>
        <w:t xml:space="preserve"> </w:t>
      </w:r>
      <w:proofErr w:type="spellStart"/>
      <w:r>
        <w:rPr>
          <w:rFonts w:ascii="Times New Roman" w:hAnsi="Times New Roman" w:cs="Times New Roman"/>
        </w:rPr>
        <w:t>isegw</w:t>
      </w:r>
      <w:r w:rsidR="006E30C5">
        <w:rPr>
          <w:rFonts w:ascii="Times New Roman" w:hAnsi="Times New Roman" w:cs="Times New Roman"/>
        </w:rPr>
        <w:t>u</w:t>
      </w:r>
      <w:proofErr w:type="spellEnd"/>
      <w:r>
        <w:rPr>
          <w:rFonts w:ascii="Times New Roman" w:hAnsi="Times New Roman" w:cs="Times New Roman"/>
        </w:rPr>
        <w:t xml:space="preserve"> dak </w:t>
      </w:r>
      <w:proofErr w:type="spellStart"/>
      <w:r>
        <w:rPr>
          <w:rFonts w:ascii="Times New Roman" w:hAnsi="Times New Roman" w:cs="Times New Roman"/>
        </w:rPr>
        <w:t>mitlub</w:t>
      </w:r>
      <w:proofErr w:type="spellEnd"/>
      <w:r>
        <w:rPr>
          <w:rFonts w:ascii="Times New Roman" w:hAnsi="Times New Roman" w:cs="Times New Roman"/>
        </w:rPr>
        <w:t xml:space="preserve"> </w:t>
      </w:r>
      <w:proofErr w:type="spellStart"/>
      <w:r>
        <w:rPr>
          <w:rFonts w:ascii="Times New Roman" w:hAnsi="Times New Roman" w:cs="Times New Roman"/>
        </w:rPr>
        <w:t>minn</w:t>
      </w:r>
      <w:proofErr w:type="spellEnd"/>
      <w:r>
        <w:rPr>
          <w:rFonts w:ascii="Times New Roman" w:hAnsi="Times New Roman" w:cs="Times New Roman"/>
        </w:rPr>
        <w:t xml:space="preserve"> </w:t>
      </w:r>
      <w:proofErr w:type="spellStart"/>
      <w:r>
        <w:rPr>
          <w:rFonts w:ascii="Times New Roman" w:hAnsi="Times New Roman" w:cs="Times New Roman"/>
        </w:rPr>
        <w:t>artikolu</w:t>
      </w:r>
      <w:proofErr w:type="spellEnd"/>
      <w:r>
        <w:rPr>
          <w:rFonts w:ascii="Times New Roman" w:hAnsi="Times New Roman" w:cs="Times New Roman"/>
        </w:rPr>
        <w:t xml:space="preserve"> 17. It-Tribunal ma </w:t>
      </w:r>
      <w:proofErr w:type="spellStart"/>
      <w:r>
        <w:rPr>
          <w:rFonts w:ascii="Times New Roman" w:hAnsi="Times New Roman" w:cs="Times New Roman"/>
        </w:rPr>
        <w:t>jqisx</w:t>
      </w:r>
      <w:proofErr w:type="spellEnd"/>
      <w:r>
        <w:rPr>
          <w:rFonts w:ascii="Times New Roman" w:hAnsi="Times New Roman" w:cs="Times New Roman"/>
        </w:rPr>
        <w:t xml:space="preserve"> li l-</w:t>
      </w:r>
      <w:proofErr w:type="spellStart"/>
      <w:r>
        <w:rPr>
          <w:rFonts w:ascii="Times New Roman" w:hAnsi="Times New Roman" w:cs="Times New Roman"/>
        </w:rPr>
        <w:t>avviżi</w:t>
      </w:r>
      <w:proofErr w:type="spellEnd"/>
      <w:r>
        <w:rPr>
          <w:rFonts w:ascii="Times New Roman" w:hAnsi="Times New Roman" w:cs="Times New Roman"/>
        </w:rPr>
        <w:t xml:space="preserve"> ma </w:t>
      </w:r>
      <w:proofErr w:type="spellStart"/>
      <w:r>
        <w:rPr>
          <w:rFonts w:ascii="Times New Roman" w:hAnsi="Times New Roman" w:cs="Times New Roman"/>
        </w:rPr>
        <w:t>kellhomx</w:t>
      </w:r>
      <w:proofErr w:type="spellEnd"/>
      <w:r>
        <w:rPr>
          <w:rFonts w:ascii="Times New Roman" w:hAnsi="Times New Roman" w:cs="Times New Roman"/>
        </w:rPr>
        <w:t xml:space="preserve"> id-</w:t>
      </w:r>
      <w:proofErr w:type="spellStart"/>
      <w:r>
        <w:rPr>
          <w:rFonts w:ascii="Times New Roman" w:hAnsi="Times New Roman" w:cs="Times New Roman"/>
        </w:rPr>
        <w:t>dettalji</w:t>
      </w:r>
      <w:proofErr w:type="spellEnd"/>
      <w:r>
        <w:rPr>
          <w:rFonts w:ascii="Times New Roman" w:hAnsi="Times New Roman" w:cs="Times New Roman"/>
        </w:rPr>
        <w:t xml:space="preserve"> </w:t>
      </w:r>
      <w:proofErr w:type="spellStart"/>
      <w:r>
        <w:rPr>
          <w:rFonts w:ascii="Times New Roman" w:hAnsi="Times New Roman" w:cs="Times New Roman"/>
        </w:rPr>
        <w:t>kollha</w:t>
      </w:r>
      <w:proofErr w:type="spellEnd"/>
      <w:r>
        <w:rPr>
          <w:rFonts w:ascii="Times New Roman" w:hAnsi="Times New Roman" w:cs="Times New Roman"/>
        </w:rPr>
        <w:t xml:space="preserve"> </w:t>
      </w:r>
      <w:proofErr w:type="spellStart"/>
      <w:r>
        <w:rPr>
          <w:rFonts w:ascii="Times New Roman" w:hAnsi="Times New Roman" w:cs="Times New Roman"/>
        </w:rPr>
        <w:t>neċessarji</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l-appellant seta’ </w:t>
      </w:r>
      <w:proofErr w:type="spellStart"/>
      <w:r>
        <w:rPr>
          <w:rFonts w:ascii="Times New Roman" w:hAnsi="Times New Roman" w:cs="Times New Roman"/>
        </w:rPr>
        <w:t>jressaq</w:t>
      </w:r>
      <w:proofErr w:type="spellEnd"/>
      <w:r>
        <w:rPr>
          <w:rFonts w:ascii="Times New Roman" w:hAnsi="Times New Roman" w:cs="Times New Roman"/>
        </w:rPr>
        <w:t xml:space="preserve"> l-</w:t>
      </w:r>
      <w:proofErr w:type="spellStart"/>
      <w:r>
        <w:rPr>
          <w:rFonts w:ascii="Times New Roman" w:hAnsi="Times New Roman" w:cs="Times New Roman"/>
        </w:rPr>
        <w:t>appell</w:t>
      </w:r>
      <w:proofErr w:type="spellEnd"/>
      <w:r>
        <w:rPr>
          <w:rFonts w:ascii="Times New Roman" w:hAnsi="Times New Roman" w:cs="Times New Roman"/>
        </w:rPr>
        <w:t xml:space="preserve"> </w:t>
      </w:r>
      <w:proofErr w:type="spellStart"/>
      <w:r>
        <w:rPr>
          <w:rFonts w:ascii="Times New Roman" w:hAnsi="Times New Roman" w:cs="Times New Roman"/>
        </w:rPr>
        <w:t>tiegħu</w:t>
      </w:r>
      <w:proofErr w:type="spellEnd"/>
      <w:r>
        <w:rPr>
          <w:rFonts w:ascii="Times New Roman" w:hAnsi="Times New Roman" w:cs="Times New Roman"/>
        </w:rPr>
        <w:t xml:space="preserve">. </w:t>
      </w:r>
      <w:proofErr w:type="spellStart"/>
      <w:r>
        <w:rPr>
          <w:rFonts w:ascii="Times New Roman" w:hAnsi="Times New Roman" w:cs="Times New Roman"/>
        </w:rPr>
        <w:t>Prova</w:t>
      </w:r>
      <w:proofErr w:type="spellEnd"/>
      <w:r>
        <w:rPr>
          <w:rFonts w:ascii="Times New Roman" w:hAnsi="Times New Roman" w:cs="Times New Roman"/>
        </w:rPr>
        <w:t xml:space="preserve"> ta’ dan </w:t>
      </w:r>
      <w:proofErr w:type="spellStart"/>
      <w:r>
        <w:rPr>
          <w:rFonts w:ascii="Times New Roman" w:hAnsi="Times New Roman" w:cs="Times New Roman"/>
        </w:rPr>
        <w:t>huwa</w:t>
      </w:r>
      <w:proofErr w:type="spellEnd"/>
      <w:r>
        <w:rPr>
          <w:rFonts w:ascii="Times New Roman" w:hAnsi="Times New Roman" w:cs="Times New Roman"/>
        </w:rPr>
        <w:t xml:space="preserve"> l-</w:t>
      </w:r>
      <w:proofErr w:type="spellStart"/>
      <w:r>
        <w:rPr>
          <w:rFonts w:ascii="Times New Roman" w:hAnsi="Times New Roman" w:cs="Times New Roman"/>
        </w:rPr>
        <w:t>fatt</w:t>
      </w:r>
      <w:proofErr w:type="spellEnd"/>
      <w:r>
        <w:rPr>
          <w:rFonts w:ascii="Times New Roman" w:hAnsi="Times New Roman" w:cs="Times New Roman"/>
        </w:rPr>
        <w:t xml:space="preserve"> li l-appellant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kapaċi</w:t>
      </w:r>
      <w:proofErr w:type="spellEnd"/>
      <w:r>
        <w:rPr>
          <w:rFonts w:ascii="Times New Roman" w:hAnsi="Times New Roman" w:cs="Times New Roman"/>
        </w:rPr>
        <w:t xml:space="preserve"> </w:t>
      </w:r>
      <w:proofErr w:type="spellStart"/>
      <w:r>
        <w:rPr>
          <w:rFonts w:ascii="Times New Roman" w:hAnsi="Times New Roman" w:cs="Times New Roman"/>
        </w:rPr>
        <w:t>biżejjed</w:t>
      </w:r>
      <w:proofErr w:type="spellEnd"/>
      <w:r>
        <w:rPr>
          <w:rFonts w:ascii="Times New Roman" w:hAnsi="Times New Roman" w:cs="Times New Roman"/>
        </w:rPr>
        <w:t xml:space="preserve"> li fir-</w:t>
      </w:r>
      <w:proofErr w:type="spellStart"/>
      <w:r>
        <w:rPr>
          <w:rFonts w:ascii="Times New Roman" w:hAnsi="Times New Roman" w:cs="Times New Roman"/>
        </w:rPr>
        <w:t>rikors</w:t>
      </w:r>
      <w:proofErr w:type="spellEnd"/>
      <w:r>
        <w:rPr>
          <w:rFonts w:ascii="Times New Roman" w:hAnsi="Times New Roman" w:cs="Times New Roman"/>
        </w:rPr>
        <w:t xml:space="preserve"> </w:t>
      </w:r>
      <w:proofErr w:type="spellStart"/>
      <w:r>
        <w:rPr>
          <w:rFonts w:ascii="Times New Roman" w:hAnsi="Times New Roman" w:cs="Times New Roman"/>
        </w:rPr>
        <w:t>promotur</w:t>
      </w:r>
      <w:proofErr w:type="spellEnd"/>
      <w:r>
        <w:rPr>
          <w:rFonts w:ascii="Times New Roman" w:hAnsi="Times New Roman" w:cs="Times New Roman"/>
        </w:rPr>
        <w:t xml:space="preserve"> </w:t>
      </w:r>
      <w:proofErr w:type="spellStart"/>
      <w:r>
        <w:rPr>
          <w:rFonts w:ascii="Times New Roman" w:hAnsi="Times New Roman" w:cs="Times New Roman"/>
        </w:rPr>
        <w:t>tiegħu</w:t>
      </w:r>
      <w:proofErr w:type="spellEnd"/>
      <w:r>
        <w:rPr>
          <w:rFonts w:ascii="Times New Roman" w:hAnsi="Times New Roman" w:cs="Times New Roman"/>
        </w:rPr>
        <w:t xml:space="preserve"> </w:t>
      </w:r>
      <w:proofErr w:type="spellStart"/>
      <w:r>
        <w:rPr>
          <w:rFonts w:ascii="Times New Roman" w:hAnsi="Times New Roman" w:cs="Times New Roman"/>
        </w:rPr>
        <w:t>iressaq</w:t>
      </w:r>
      <w:proofErr w:type="spellEnd"/>
      <w:r>
        <w:rPr>
          <w:rFonts w:ascii="Times New Roman" w:hAnsi="Times New Roman" w:cs="Times New Roman"/>
        </w:rPr>
        <w:t xml:space="preserve"> id-</w:t>
      </w:r>
      <w:proofErr w:type="spellStart"/>
      <w:r>
        <w:rPr>
          <w:rFonts w:ascii="Times New Roman" w:hAnsi="Times New Roman" w:cs="Times New Roman"/>
        </w:rPr>
        <w:t>difiża</w:t>
      </w:r>
      <w:proofErr w:type="spellEnd"/>
      <w:r>
        <w:rPr>
          <w:rFonts w:ascii="Times New Roman" w:hAnsi="Times New Roman" w:cs="Times New Roman"/>
        </w:rPr>
        <w:t xml:space="preserve"> </w:t>
      </w:r>
      <w:proofErr w:type="spellStart"/>
      <w:r>
        <w:rPr>
          <w:rFonts w:ascii="Times New Roman" w:hAnsi="Times New Roman" w:cs="Times New Roman"/>
        </w:rPr>
        <w:t>kollha</w:t>
      </w:r>
      <w:proofErr w:type="spellEnd"/>
      <w:r>
        <w:rPr>
          <w:rFonts w:ascii="Times New Roman" w:hAnsi="Times New Roman" w:cs="Times New Roman"/>
        </w:rPr>
        <w:t xml:space="preserve"> </w:t>
      </w:r>
      <w:proofErr w:type="spellStart"/>
      <w:r>
        <w:rPr>
          <w:rFonts w:ascii="Times New Roman" w:hAnsi="Times New Roman" w:cs="Times New Roman"/>
        </w:rPr>
        <w:t>tiegħu</w:t>
      </w:r>
      <w:proofErr w:type="spellEnd"/>
      <w:r>
        <w:rPr>
          <w:rFonts w:ascii="Times New Roman" w:hAnsi="Times New Roman" w:cs="Times New Roman"/>
        </w:rPr>
        <w:t xml:space="preserve"> </w:t>
      </w:r>
      <w:proofErr w:type="spellStart"/>
      <w:r>
        <w:rPr>
          <w:rFonts w:ascii="Times New Roman" w:hAnsi="Times New Roman" w:cs="Times New Roman"/>
        </w:rPr>
        <w:t>għall-avviżi</w:t>
      </w:r>
      <w:proofErr w:type="spellEnd"/>
      <w:r>
        <w:rPr>
          <w:rFonts w:ascii="Times New Roman" w:hAnsi="Times New Roman" w:cs="Times New Roman"/>
        </w:rPr>
        <w:t xml:space="preserve"> kif </w:t>
      </w:r>
      <w:proofErr w:type="spellStart"/>
      <w:r>
        <w:rPr>
          <w:rFonts w:ascii="Times New Roman" w:hAnsi="Times New Roman" w:cs="Times New Roman"/>
        </w:rPr>
        <w:t>maħruġa</w:t>
      </w:r>
      <w:proofErr w:type="spellEnd"/>
      <w:r>
        <w:rPr>
          <w:rFonts w:ascii="Times New Roman" w:hAnsi="Times New Roman" w:cs="Times New Roman"/>
        </w:rPr>
        <w:t xml:space="preserve"> u </w:t>
      </w:r>
      <w:proofErr w:type="spellStart"/>
      <w:r>
        <w:rPr>
          <w:rFonts w:ascii="Times New Roman" w:hAnsi="Times New Roman" w:cs="Times New Roman"/>
        </w:rPr>
        <w:t>għal</w:t>
      </w:r>
      <w:proofErr w:type="spellEnd"/>
      <w:r>
        <w:rPr>
          <w:rFonts w:ascii="Times New Roman" w:hAnsi="Times New Roman" w:cs="Times New Roman"/>
        </w:rPr>
        <w:t xml:space="preserve"> dak li </w:t>
      </w:r>
      <w:proofErr w:type="spellStart"/>
      <w:r>
        <w:rPr>
          <w:rFonts w:ascii="Times New Roman" w:hAnsi="Times New Roman" w:cs="Times New Roman"/>
        </w:rPr>
        <w:t>ġie</w:t>
      </w:r>
      <w:proofErr w:type="spellEnd"/>
      <w:r>
        <w:rPr>
          <w:rFonts w:ascii="Times New Roman" w:hAnsi="Times New Roman" w:cs="Times New Roman"/>
        </w:rPr>
        <w:t xml:space="preserve"> </w:t>
      </w:r>
      <w:proofErr w:type="spellStart"/>
      <w:r>
        <w:rPr>
          <w:rFonts w:ascii="Times New Roman" w:hAnsi="Times New Roman" w:cs="Times New Roman"/>
        </w:rPr>
        <w:t>allegat</w:t>
      </w:r>
      <w:proofErr w:type="spellEnd"/>
      <w:r>
        <w:rPr>
          <w:rFonts w:ascii="Times New Roman" w:hAnsi="Times New Roman" w:cs="Times New Roman"/>
        </w:rPr>
        <w:t xml:space="preserve"> </w:t>
      </w:r>
      <w:proofErr w:type="spellStart"/>
      <w:r>
        <w:rPr>
          <w:rFonts w:ascii="Times New Roman" w:hAnsi="Times New Roman" w:cs="Times New Roman"/>
        </w:rPr>
        <w:t>fihom</w:t>
      </w:r>
      <w:proofErr w:type="spellEnd"/>
      <w:r>
        <w:rPr>
          <w:rFonts w:ascii="Times New Roman" w:hAnsi="Times New Roman" w:cs="Times New Roman"/>
        </w:rPr>
        <w:t xml:space="preserve">. </w:t>
      </w:r>
    </w:p>
    <w:p w14:paraId="1C2C9BE9" w14:textId="77777777" w:rsidR="00850427" w:rsidRDefault="00850427" w:rsidP="00BA5411">
      <w:pPr>
        <w:spacing w:line="360" w:lineRule="auto"/>
        <w:jc w:val="both"/>
        <w:rPr>
          <w:rFonts w:ascii="Times New Roman" w:hAnsi="Times New Roman" w:cs="Times New Roman"/>
        </w:rPr>
      </w:pPr>
    </w:p>
    <w:p w14:paraId="3E71D981" w14:textId="70D76F6B" w:rsidR="00850427" w:rsidRPr="00850427" w:rsidRDefault="00850427" w:rsidP="00BA5411">
      <w:pPr>
        <w:spacing w:line="360" w:lineRule="auto"/>
        <w:jc w:val="both"/>
        <w:rPr>
          <w:rFonts w:ascii="Times New Roman" w:hAnsi="Times New Roman" w:cs="Times New Roman"/>
        </w:rPr>
      </w:pPr>
      <w:proofErr w:type="spellStart"/>
      <w:r>
        <w:rPr>
          <w:rFonts w:ascii="Times New Roman" w:hAnsi="Times New Roman" w:cs="Times New Roman"/>
        </w:rPr>
        <w:t>Għaldaqstant</w:t>
      </w:r>
      <w:proofErr w:type="spellEnd"/>
      <w:r>
        <w:rPr>
          <w:rFonts w:ascii="Times New Roman" w:hAnsi="Times New Roman" w:cs="Times New Roman"/>
        </w:rPr>
        <w:t xml:space="preserve"> in vista’ ta’ dak </w:t>
      </w:r>
      <w:proofErr w:type="spellStart"/>
      <w:r>
        <w:rPr>
          <w:rFonts w:ascii="Times New Roman" w:hAnsi="Times New Roman" w:cs="Times New Roman"/>
        </w:rPr>
        <w:t>suespost</w:t>
      </w:r>
      <w:proofErr w:type="spellEnd"/>
      <w:r>
        <w:rPr>
          <w:rFonts w:ascii="Times New Roman" w:hAnsi="Times New Roman" w:cs="Times New Roman"/>
        </w:rPr>
        <w:t xml:space="preserve"> l-</w:t>
      </w:r>
      <w:proofErr w:type="spellStart"/>
      <w:r>
        <w:rPr>
          <w:rFonts w:ascii="Times New Roman" w:hAnsi="Times New Roman" w:cs="Times New Roman"/>
        </w:rPr>
        <w:t>ewwel</w:t>
      </w:r>
      <w:proofErr w:type="spellEnd"/>
      <w:r>
        <w:rPr>
          <w:rFonts w:ascii="Times New Roman" w:hAnsi="Times New Roman" w:cs="Times New Roman"/>
        </w:rPr>
        <w:t xml:space="preserve"> </w:t>
      </w:r>
      <w:proofErr w:type="spellStart"/>
      <w:r>
        <w:rPr>
          <w:rFonts w:ascii="Times New Roman" w:hAnsi="Times New Roman" w:cs="Times New Roman"/>
        </w:rPr>
        <w:t>aggravju</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jiġi</w:t>
      </w:r>
      <w:proofErr w:type="spellEnd"/>
      <w:r>
        <w:rPr>
          <w:rFonts w:ascii="Times New Roman" w:hAnsi="Times New Roman" w:cs="Times New Roman"/>
        </w:rPr>
        <w:t xml:space="preserve"> </w:t>
      </w:r>
      <w:proofErr w:type="spellStart"/>
      <w:r>
        <w:rPr>
          <w:rFonts w:ascii="Times New Roman" w:hAnsi="Times New Roman" w:cs="Times New Roman"/>
        </w:rPr>
        <w:t>miċħud</w:t>
      </w:r>
      <w:proofErr w:type="spellEnd"/>
      <w:r>
        <w:rPr>
          <w:rFonts w:ascii="Times New Roman" w:hAnsi="Times New Roman" w:cs="Times New Roman"/>
        </w:rPr>
        <w:t xml:space="preserve">. </w:t>
      </w:r>
    </w:p>
    <w:p w14:paraId="79868FC0" w14:textId="77777777" w:rsidR="00BA5411" w:rsidRPr="00850427" w:rsidRDefault="00BA5411" w:rsidP="00BA5411">
      <w:pPr>
        <w:spacing w:line="360" w:lineRule="auto"/>
        <w:jc w:val="both"/>
        <w:rPr>
          <w:rFonts w:ascii="Times New Roman" w:hAnsi="Times New Roman" w:cs="Times New Roman"/>
        </w:rPr>
      </w:pPr>
    </w:p>
    <w:p w14:paraId="1F651F5C" w14:textId="71804C80" w:rsidR="00BA5411" w:rsidRPr="00850427" w:rsidRDefault="00BA5411" w:rsidP="00BA5411">
      <w:pPr>
        <w:spacing w:line="360" w:lineRule="auto"/>
        <w:jc w:val="both"/>
        <w:rPr>
          <w:rFonts w:ascii="Times New Roman" w:hAnsi="Times New Roman" w:cs="Times New Roman"/>
          <w:i/>
          <w:iCs/>
        </w:rPr>
      </w:pPr>
      <w:r w:rsidRPr="00850427">
        <w:rPr>
          <w:rFonts w:ascii="Times New Roman" w:hAnsi="Times New Roman" w:cs="Times New Roman"/>
          <w:i/>
          <w:iCs/>
        </w:rPr>
        <w:t>It-</w:t>
      </w:r>
      <w:proofErr w:type="spellStart"/>
      <w:r w:rsidRPr="00850427">
        <w:rPr>
          <w:rFonts w:ascii="Times New Roman" w:hAnsi="Times New Roman" w:cs="Times New Roman"/>
          <w:i/>
          <w:iCs/>
        </w:rPr>
        <w:t>tieni</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aggravju</w:t>
      </w:r>
      <w:proofErr w:type="spellEnd"/>
    </w:p>
    <w:p w14:paraId="45537AD9" w14:textId="77777777" w:rsidR="00BA5411" w:rsidRPr="00850427" w:rsidRDefault="00BA5411" w:rsidP="00BA5411">
      <w:pPr>
        <w:spacing w:line="360" w:lineRule="auto"/>
        <w:jc w:val="both"/>
        <w:rPr>
          <w:rFonts w:ascii="Times New Roman" w:hAnsi="Times New Roman" w:cs="Times New Roman"/>
          <w:i/>
          <w:iCs/>
        </w:rPr>
      </w:pPr>
    </w:p>
    <w:p w14:paraId="49A60583" w14:textId="014D0ED9" w:rsidR="00BA5411" w:rsidRPr="00850427" w:rsidRDefault="00BA5411" w:rsidP="00BA5411">
      <w:pPr>
        <w:spacing w:line="360" w:lineRule="auto"/>
        <w:jc w:val="both"/>
        <w:rPr>
          <w:rFonts w:ascii="Times New Roman" w:hAnsi="Times New Roman" w:cs="Times New Roman"/>
        </w:rPr>
      </w:pPr>
      <w:r w:rsidRPr="00850427">
        <w:rPr>
          <w:rFonts w:ascii="Times New Roman" w:hAnsi="Times New Roman" w:cs="Times New Roman"/>
        </w:rPr>
        <w:t>It-</w:t>
      </w:r>
      <w:proofErr w:type="spellStart"/>
      <w:r w:rsidRPr="00850427">
        <w:rPr>
          <w:rFonts w:ascii="Times New Roman" w:hAnsi="Times New Roman" w:cs="Times New Roman"/>
        </w:rPr>
        <w:t>tieni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aggravju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mressaq</w:t>
      </w:r>
      <w:proofErr w:type="spellEnd"/>
      <w:r w:rsidRPr="00850427">
        <w:rPr>
          <w:rFonts w:ascii="Times New Roman" w:hAnsi="Times New Roman" w:cs="Times New Roman"/>
        </w:rPr>
        <w:t xml:space="preserve"> mis-</w:t>
      </w:r>
      <w:proofErr w:type="spellStart"/>
      <w:r w:rsidRPr="00850427">
        <w:rPr>
          <w:rFonts w:ascii="Times New Roman" w:hAnsi="Times New Roman" w:cs="Times New Roman"/>
        </w:rPr>
        <w:t>soċjeta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appellanta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jittratta</w:t>
      </w:r>
      <w:proofErr w:type="spellEnd"/>
      <w:r w:rsidRPr="00850427">
        <w:rPr>
          <w:rFonts w:ascii="Times New Roman" w:hAnsi="Times New Roman" w:cs="Times New Roman"/>
        </w:rPr>
        <w:t xml:space="preserve"> l-</w:t>
      </w:r>
      <w:proofErr w:type="spellStart"/>
      <w:r w:rsidRPr="00850427">
        <w:rPr>
          <w:rFonts w:ascii="Times New Roman" w:hAnsi="Times New Roman" w:cs="Times New Roman"/>
        </w:rPr>
        <w:t>mertu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tal-kwistjoni</w:t>
      </w:r>
      <w:proofErr w:type="spellEnd"/>
    </w:p>
    <w:p w14:paraId="08A3E14B" w14:textId="77777777" w:rsidR="00BA5411" w:rsidRPr="00850427" w:rsidRDefault="00BA5411" w:rsidP="00BA5411">
      <w:pPr>
        <w:spacing w:line="360" w:lineRule="auto"/>
        <w:jc w:val="both"/>
        <w:rPr>
          <w:rFonts w:ascii="Times New Roman" w:hAnsi="Times New Roman" w:cs="Times New Roman"/>
        </w:rPr>
      </w:pPr>
    </w:p>
    <w:p w14:paraId="26F1208C" w14:textId="1B4C9F81" w:rsidR="00BA5411" w:rsidRPr="00850427" w:rsidRDefault="00BA5411" w:rsidP="00BA5411">
      <w:pPr>
        <w:spacing w:line="360" w:lineRule="auto"/>
        <w:jc w:val="both"/>
        <w:rPr>
          <w:rFonts w:ascii="Times New Roman" w:hAnsi="Times New Roman" w:cs="Times New Roman"/>
        </w:rPr>
      </w:pPr>
      <w:r w:rsidRPr="00850427">
        <w:rPr>
          <w:rFonts w:ascii="Times New Roman" w:hAnsi="Times New Roman" w:cs="Times New Roman"/>
        </w:rPr>
        <w:t>Is-</w:t>
      </w:r>
      <w:proofErr w:type="spellStart"/>
      <w:r w:rsidRPr="00850427">
        <w:rPr>
          <w:rFonts w:ascii="Times New Roman" w:hAnsi="Times New Roman" w:cs="Times New Roman"/>
        </w:rPr>
        <w:t>soċjeta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appellant</w:t>
      </w:r>
      <w:r w:rsidR="00850427" w:rsidRPr="00850427">
        <w:rPr>
          <w:rFonts w:ascii="Times New Roman" w:hAnsi="Times New Roman" w:cs="Times New Roman"/>
        </w:rPr>
        <w: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tgħid</w:t>
      </w:r>
      <w:proofErr w:type="spellEnd"/>
      <w:r w:rsidRPr="00850427">
        <w:rPr>
          <w:rFonts w:ascii="Times New Roman" w:hAnsi="Times New Roman" w:cs="Times New Roman"/>
        </w:rPr>
        <w:t>, fir-</w:t>
      </w:r>
      <w:proofErr w:type="spellStart"/>
      <w:r w:rsidRPr="00850427">
        <w:rPr>
          <w:rFonts w:ascii="Times New Roman" w:hAnsi="Times New Roman" w:cs="Times New Roman"/>
        </w:rPr>
        <w:t>rikors</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promotur</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tagħha</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hija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imxiet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skruplosament</w:t>
      </w:r>
      <w:proofErr w:type="spellEnd"/>
      <w:r w:rsidRPr="00850427">
        <w:rPr>
          <w:rFonts w:ascii="Times New Roman" w:hAnsi="Times New Roman" w:cs="Times New Roman"/>
        </w:rPr>
        <w:t xml:space="preserve"> ma dak li </w:t>
      </w:r>
      <w:proofErr w:type="spellStart"/>
      <w:r w:rsidRPr="00850427">
        <w:rPr>
          <w:rFonts w:ascii="Times New Roman" w:hAnsi="Times New Roman" w:cs="Times New Roman"/>
        </w:rPr>
        <w:t>ġie</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indikat</w:t>
      </w:r>
      <w:proofErr w:type="spellEnd"/>
      <w:r w:rsidRPr="00850427">
        <w:rPr>
          <w:rFonts w:ascii="Times New Roman" w:hAnsi="Times New Roman" w:cs="Times New Roman"/>
        </w:rPr>
        <w:t xml:space="preserve"> fid-</w:t>
      </w:r>
      <w:proofErr w:type="spellStart"/>
      <w:r w:rsidRPr="00850427">
        <w:rPr>
          <w:rFonts w:ascii="Times New Roman" w:hAnsi="Times New Roman" w:cs="Times New Roman"/>
        </w:rPr>
        <w:t>dikjarazzjoni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tal-metodu</w:t>
      </w:r>
      <w:proofErr w:type="spellEnd"/>
      <w:r w:rsidRPr="00850427">
        <w:rPr>
          <w:rFonts w:ascii="Times New Roman" w:hAnsi="Times New Roman" w:cs="Times New Roman"/>
        </w:rPr>
        <w:t xml:space="preserve"> u </w:t>
      </w:r>
      <w:proofErr w:type="spellStart"/>
      <w:r w:rsidRPr="00850427">
        <w:rPr>
          <w:rFonts w:ascii="Times New Roman" w:hAnsi="Times New Roman" w:cs="Times New Roman"/>
        </w:rPr>
        <w:t>fosthom</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billi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ħadet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miżuri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f’li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tara</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jkun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użat</w:t>
      </w:r>
      <w:proofErr w:type="spellEnd"/>
      <w:r w:rsidRPr="00850427">
        <w:rPr>
          <w:rFonts w:ascii="Times New Roman" w:hAnsi="Times New Roman" w:cs="Times New Roman"/>
        </w:rPr>
        <w:t xml:space="preserve"> il-</w:t>
      </w:r>
      <w:proofErr w:type="spellStart"/>
      <w:r w:rsidRPr="00850427">
        <w:rPr>
          <w:rFonts w:ascii="Times New Roman" w:hAnsi="Times New Roman" w:cs="Times New Roman"/>
        </w:rPr>
        <w:t>makkinarju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idoneu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għax-xogħol</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jkollha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ħaddiema</w:t>
      </w:r>
      <w:proofErr w:type="spellEnd"/>
      <w:r w:rsidRPr="00850427">
        <w:rPr>
          <w:rFonts w:ascii="Times New Roman" w:hAnsi="Times New Roman" w:cs="Times New Roman"/>
        </w:rPr>
        <w:t xml:space="preserve"> ta’ </w:t>
      </w:r>
      <w:proofErr w:type="spellStart"/>
      <w:r w:rsidRPr="00850427">
        <w:rPr>
          <w:rFonts w:ascii="Times New Roman" w:hAnsi="Times New Roman" w:cs="Times New Roman"/>
        </w:rPr>
        <w:t>esperjenza</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waqt</w:t>
      </w:r>
      <w:proofErr w:type="spellEnd"/>
      <w:r w:rsidRPr="00850427">
        <w:rPr>
          <w:rFonts w:ascii="Times New Roman" w:hAnsi="Times New Roman" w:cs="Times New Roman"/>
        </w:rPr>
        <w:t xml:space="preserve"> id-</w:t>
      </w:r>
      <w:proofErr w:type="spellStart"/>
      <w:r w:rsidRPr="00850427">
        <w:rPr>
          <w:rFonts w:ascii="Times New Roman" w:hAnsi="Times New Roman" w:cs="Times New Roman"/>
        </w:rPr>
        <w:t>demolizzjoni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jkun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hemm</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preżenti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tlett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uffiċjali</w:t>
      </w:r>
      <w:proofErr w:type="spellEnd"/>
      <w:r w:rsidRPr="00850427">
        <w:rPr>
          <w:rFonts w:ascii="Times New Roman" w:hAnsi="Times New Roman" w:cs="Times New Roman"/>
        </w:rPr>
        <w:t xml:space="preserve"> ta’ </w:t>
      </w:r>
      <w:proofErr w:type="spellStart"/>
      <w:r w:rsidRPr="00850427">
        <w:rPr>
          <w:rFonts w:ascii="Times New Roman" w:hAnsi="Times New Roman" w:cs="Times New Roman"/>
        </w:rPr>
        <w:t>infurzar</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tal-Awtorita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għat-Trasport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f’Malta</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kien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hemm</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preżenti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rappreżentanti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tas-soċjeta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appellanti</w:t>
      </w:r>
      <w:proofErr w:type="spellEnd"/>
      <w:r w:rsidRPr="00850427">
        <w:rPr>
          <w:rFonts w:ascii="Times New Roman" w:hAnsi="Times New Roman" w:cs="Times New Roman"/>
        </w:rPr>
        <w:t xml:space="preserve"> u kif </w:t>
      </w:r>
      <w:proofErr w:type="spellStart"/>
      <w:r w:rsidRPr="00850427">
        <w:rPr>
          <w:rFonts w:ascii="Times New Roman" w:hAnsi="Times New Roman" w:cs="Times New Roman"/>
        </w:rPr>
        <w:t>ukoll</w:t>
      </w:r>
      <w:proofErr w:type="spellEnd"/>
      <w:r w:rsidRPr="00850427">
        <w:rPr>
          <w:rFonts w:ascii="Times New Roman" w:hAnsi="Times New Roman" w:cs="Times New Roman"/>
        </w:rPr>
        <w:t xml:space="preserve"> is-</w:t>
      </w:r>
      <w:r w:rsidRPr="00850427">
        <w:rPr>
          <w:rFonts w:ascii="Times New Roman" w:hAnsi="Times New Roman" w:cs="Times New Roman"/>
          <w:i/>
          <w:iCs/>
        </w:rPr>
        <w:t xml:space="preserve">Site Technical Officer </w:t>
      </w:r>
      <w:proofErr w:type="spellStart"/>
      <w:r w:rsidRPr="00850427">
        <w:rPr>
          <w:rFonts w:ascii="Times New Roman" w:hAnsi="Times New Roman" w:cs="Times New Roman"/>
        </w:rPr>
        <w:t>sabiex</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jiġi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assigurat</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e</w:t>
      </w:r>
      <w:r w:rsidR="00850427" w:rsidRPr="00850427">
        <w:rPr>
          <w:rFonts w:ascii="Times New Roman" w:hAnsi="Times New Roman" w:cs="Times New Roman"/>
        </w:rPr>
        <w:t>bd</w:t>
      </w:r>
      <w:r w:rsidRPr="00850427">
        <w:rPr>
          <w:rFonts w:ascii="Times New Roman" w:hAnsi="Times New Roman" w:cs="Times New Roman"/>
        </w:rPr>
        <w: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persuna</w:t>
      </w:r>
      <w:proofErr w:type="spellEnd"/>
      <w:r w:rsidRPr="00850427">
        <w:rPr>
          <w:rFonts w:ascii="Times New Roman" w:hAnsi="Times New Roman" w:cs="Times New Roman"/>
        </w:rPr>
        <w:t xml:space="preserve"> ma </w:t>
      </w:r>
      <w:proofErr w:type="spellStart"/>
      <w:r w:rsidRPr="00850427">
        <w:rPr>
          <w:rFonts w:ascii="Times New Roman" w:hAnsi="Times New Roman" w:cs="Times New Roman"/>
        </w:rPr>
        <w:t>tgħaddi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waqt</w:t>
      </w:r>
      <w:proofErr w:type="spellEnd"/>
      <w:r w:rsidRPr="00850427">
        <w:rPr>
          <w:rFonts w:ascii="Times New Roman" w:hAnsi="Times New Roman" w:cs="Times New Roman"/>
        </w:rPr>
        <w:t xml:space="preserve"> id-</w:t>
      </w:r>
      <w:proofErr w:type="spellStart"/>
      <w:r w:rsidRPr="00850427">
        <w:rPr>
          <w:rFonts w:ascii="Times New Roman" w:hAnsi="Times New Roman" w:cs="Times New Roman"/>
        </w:rPr>
        <w:t>demolizzjoni</w:t>
      </w:r>
      <w:proofErr w:type="spellEnd"/>
      <w:r w:rsidRPr="00850427">
        <w:rPr>
          <w:rFonts w:ascii="Times New Roman" w:hAnsi="Times New Roman" w:cs="Times New Roman"/>
        </w:rPr>
        <w:t xml:space="preserve"> u li </w:t>
      </w:r>
      <w:proofErr w:type="spellStart"/>
      <w:r w:rsidRPr="00850427">
        <w:rPr>
          <w:rFonts w:ascii="Times New Roman" w:hAnsi="Times New Roman" w:cs="Times New Roman"/>
        </w:rPr>
        <w:t>ġew</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installati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barikati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sabiex</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iservu</w:t>
      </w:r>
      <w:proofErr w:type="spellEnd"/>
      <w:r w:rsidRPr="00850427">
        <w:rPr>
          <w:rFonts w:ascii="Times New Roman" w:hAnsi="Times New Roman" w:cs="Times New Roman"/>
        </w:rPr>
        <w:t xml:space="preserve"> ta’ </w:t>
      </w:r>
      <w:proofErr w:type="spellStart"/>
      <w:r w:rsidRPr="00850427">
        <w:rPr>
          <w:rFonts w:ascii="Times New Roman" w:hAnsi="Times New Roman" w:cs="Times New Roman"/>
        </w:rPr>
        <w:t>lqugħ</w:t>
      </w:r>
      <w:proofErr w:type="spellEnd"/>
      <w:r w:rsidRPr="00850427">
        <w:rPr>
          <w:rFonts w:ascii="Times New Roman" w:hAnsi="Times New Roman" w:cs="Times New Roman"/>
        </w:rPr>
        <w:t>. Is-</w:t>
      </w:r>
      <w:proofErr w:type="spellStart"/>
      <w:r w:rsidRPr="00850427">
        <w:rPr>
          <w:rFonts w:ascii="Times New Roman" w:hAnsi="Times New Roman" w:cs="Times New Roman"/>
        </w:rPr>
        <w:t>soċjeta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appellanta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tgħid</w:t>
      </w:r>
      <w:proofErr w:type="spellEnd"/>
      <w:r w:rsidRPr="00850427">
        <w:rPr>
          <w:rFonts w:ascii="Times New Roman" w:hAnsi="Times New Roman" w:cs="Times New Roman"/>
        </w:rPr>
        <w:t xml:space="preserve"> li l-</w:t>
      </w:r>
      <w:proofErr w:type="spellStart"/>
      <w:r w:rsidRPr="00850427">
        <w:rPr>
          <w:rFonts w:ascii="Times New Roman" w:hAnsi="Times New Roman" w:cs="Times New Roman"/>
        </w:rPr>
        <w:t>Awtorita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aġġixxiet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biss</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fuq</w:t>
      </w:r>
      <w:proofErr w:type="spellEnd"/>
      <w:r w:rsidRPr="00850427">
        <w:rPr>
          <w:rFonts w:ascii="Times New Roman" w:hAnsi="Times New Roman" w:cs="Times New Roman"/>
        </w:rPr>
        <w:t xml:space="preserve"> il-</w:t>
      </w:r>
      <w:proofErr w:type="spellStart"/>
      <w:r w:rsidRPr="00850427">
        <w:rPr>
          <w:rFonts w:ascii="Times New Roman" w:hAnsi="Times New Roman" w:cs="Times New Roman"/>
        </w:rPr>
        <w:t>filmat</w:t>
      </w:r>
      <w:proofErr w:type="spellEnd"/>
      <w:r w:rsidRPr="00850427">
        <w:rPr>
          <w:rFonts w:ascii="Times New Roman" w:hAnsi="Times New Roman" w:cs="Times New Roman"/>
        </w:rPr>
        <w:t xml:space="preserve"> li </w:t>
      </w:r>
      <w:proofErr w:type="spellStart"/>
      <w:r w:rsidRPr="00850427">
        <w:rPr>
          <w:rFonts w:ascii="Times New Roman" w:hAnsi="Times New Roman" w:cs="Times New Roman"/>
        </w:rPr>
        <w:t>deher</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fuq</w:t>
      </w:r>
      <w:proofErr w:type="spellEnd"/>
      <w:r w:rsidRPr="00850427">
        <w:rPr>
          <w:rFonts w:ascii="Times New Roman" w:hAnsi="Times New Roman" w:cs="Times New Roman"/>
        </w:rPr>
        <w:t xml:space="preserve"> il-</w:t>
      </w:r>
      <w:proofErr w:type="spellStart"/>
      <w:r w:rsidRPr="00850427">
        <w:rPr>
          <w:rFonts w:ascii="Times New Roman" w:hAnsi="Times New Roman" w:cs="Times New Roman"/>
        </w:rPr>
        <w:t>midja</w:t>
      </w:r>
      <w:proofErr w:type="spellEnd"/>
      <w:r w:rsidRPr="00850427">
        <w:rPr>
          <w:rFonts w:ascii="Times New Roman" w:hAnsi="Times New Roman" w:cs="Times New Roman"/>
        </w:rPr>
        <w:t xml:space="preserve"> soċjali lie</w:t>
      </w:r>
      <w:proofErr w:type="spellStart"/>
      <w:r w:rsidRPr="00850427">
        <w:rPr>
          <w:rFonts w:ascii="Times New Roman" w:hAnsi="Times New Roman" w:cs="Times New Roman"/>
        </w:rPr>
        <w:t>ma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filmat</w:t>
      </w:r>
      <w:proofErr w:type="spellEnd"/>
      <w:r w:rsidRPr="00850427">
        <w:rPr>
          <w:rFonts w:ascii="Times New Roman" w:hAnsi="Times New Roman" w:cs="Times New Roman"/>
        </w:rPr>
        <w:t xml:space="preserve"> ma </w:t>
      </w:r>
      <w:proofErr w:type="spellStart"/>
      <w:r w:rsidRPr="00850427">
        <w:rPr>
          <w:rFonts w:ascii="Times New Roman" w:hAnsi="Times New Roman" w:cs="Times New Roman"/>
        </w:rPr>
        <w:t>jurix</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ir-rappreżentanti</w:t>
      </w:r>
      <w:proofErr w:type="spellEnd"/>
      <w:r w:rsidRPr="00850427">
        <w:rPr>
          <w:rFonts w:ascii="Times New Roman" w:hAnsi="Times New Roman" w:cs="Times New Roman"/>
        </w:rPr>
        <w:t xml:space="preserve"> ta’ Transport Malta li </w:t>
      </w:r>
      <w:proofErr w:type="spellStart"/>
      <w:r w:rsidRPr="00850427">
        <w:rPr>
          <w:rFonts w:ascii="Times New Roman" w:hAnsi="Times New Roman" w:cs="Times New Roman"/>
        </w:rPr>
        <w:t>kienu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lastRenderedPageBreak/>
        <w:t>preżenti</w:t>
      </w:r>
      <w:proofErr w:type="spellEnd"/>
      <w:r w:rsidRPr="00850427">
        <w:rPr>
          <w:rFonts w:ascii="Times New Roman" w:hAnsi="Times New Roman" w:cs="Times New Roman"/>
        </w:rPr>
        <w:t xml:space="preserve"> u </w:t>
      </w:r>
      <w:proofErr w:type="spellStart"/>
      <w:r w:rsidRPr="00850427">
        <w:rPr>
          <w:rFonts w:ascii="Times New Roman" w:hAnsi="Times New Roman" w:cs="Times New Roman"/>
        </w:rPr>
        <w:t>lanqas</w:t>
      </w:r>
      <w:proofErr w:type="spellEnd"/>
      <w:r w:rsidRPr="00850427">
        <w:rPr>
          <w:rFonts w:ascii="Times New Roman" w:hAnsi="Times New Roman" w:cs="Times New Roman"/>
        </w:rPr>
        <w:t xml:space="preserve"> ma </w:t>
      </w:r>
      <w:proofErr w:type="spellStart"/>
      <w:r w:rsidRPr="00850427">
        <w:rPr>
          <w:rFonts w:ascii="Times New Roman" w:hAnsi="Times New Roman" w:cs="Times New Roman"/>
        </w:rPr>
        <w:t>juri</w:t>
      </w:r>
      <w:proofErr w:type="spellEnd"/>
      <w:r w:rsidRPr="00850427">
        <w:rPr>
          <w:rFonts w:ascii="Times New Roman" w:hAnsi="Times New Roman" w:cs="Times New Roman"/>
        </w:rPr>
        <w:t xml:space="preserve"> li t-</w:t>
      </w:r>
      <w:proofErr w:type="spellStart"/>
      <w:r w:rsidRPr="00850427">
        <w:rPr>
          <w:rFonts w:ascii="Times New Roman" w:hAnsi="Times New Roman" w:cs="Times New Roman"/>
        </w:rPr>
        <w:t>triq</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fejn</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waqa</w:t>
      </w:r>
      <w:proofErr w:type="spellEnd"/>
      <w:r w:rsidRPr="00850427">
        <w:rPr>
          <w:rFonts w:ascii="Times New Roman" w:hAnsi="Times New Roman" w:cs="Times New Roman"/>
        </w:rPr>
        <w:t xml:space="preserve">’ d-debris in </w:t>
      </w:r>
      <w:proofErr w:type="spellStart"/>
      <w:r w:rsidRPr="00850427">
        <w:rPr>
          <w:rFonts w:ascii="Times New Roman" w:hAnsi="Times New Roman" w:cs="Times New Roman"/>
        </w:rPr>
        <w:t>kwistjoni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kienet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magħluqa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għat-traffiku</w:t>
      </w:r>
      <w:proofErr w:type="spellEnd"/>
      <w:r w:rsidRPr="00850427">
        <w:rPr>
          <w:rFonts w:ascii="Times New Roman" w:hAnsi="Times New Roman" w:cs="Times New Roman"/>
        </w:rPr>
        <w:t>. In vista’ ta’ dan, is-</w:t>
      </w:r>
      <w:proofErr w:type="spellStart"/>
      <w:r w:rsidRPr="00850427">
        <w:rPr>
          <w:rFonts w:ascii="Times New Roman" w:hAnsi="Times New Roman" w:cs="Times New Roman"/>
        </w:rPr>
        <w:t>soċjeta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appellanta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tgħid</w:t>
      </w:r>
      <w:proofErr w:type="spellEnd"/>
      <w:r w:rsidRPr="00850427">
        <w:rPr>
          <w:rFonts w:ascii="Times New Roman" w:hAnsi="Times New Roman" w:cs="Times New Roman"/>
        </w:rPr>
        <w:t xml:space="preserve"> li l-</w:t>
      </w:r>
      <w:proofErr w:type="spellStart"/>
      <w:r w:rsidRPr="00850427">
        <w:rPr>
          <w:rFonts w:ascii="Times New Roman" w:hAnsi="Times New Roman" w:cs="Times New Roman"/>
        </w:rPr>
        <w:t>Awtorita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appellata</w:t>
      </w:r>
      <w:proofErr w:type="spellEnd"/>
      <w:r w:rsidRPr="00850427">
        <w:rPr>
          <w:rFonts w:ascii="Times New Roman" w:hAnsi="Times New Roman" w:cs="Times New Roman"/>
        </w:rPr>
        <w:t xml:space="preserve"> ma </w:t>
      </w:r>
      <w:proofErr w:type="spellStart"/>
      <w:r w:rsidRPr="00850427">
        <w:rPr>
          <w:rFonts w:ascii="Times New Roman" w:hAnsi="Times New Roman" w:cs="Times New Roman"/>
        </w:rPr>
        <w:t>wettqitx</w:t>
      </w:r>
      <w:proofErr w:type="spellEnd"/>
      <w:r w:rsidRPr="00850427">
        <w:rPr>
          <w:rFonts w:ascii="Times New Roman" w:hAnsi="Times New Roman" w:cs="Times New Roman"/>
        </w:rPr>
        <w:t xml:space="preserve"> l-</w:t>
      </w:r>
      <w:proofErr w:type="spellStart"/>
      <w:r w:rsidRPr="00850427">
        <w:rPr>
          <w:rFonts w:ascii="Times New Roman" w:hAnsi="Times New Roman" w:cs="Times New Roman"/>
        </w:rPr>
        <w:t>investigazzjonijiet</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kollha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neċessarji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qabel</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ħarġet</w:t>
      </w:r>
      <w:proofErr w:type="spellEnd"/>
      <w:r w:rsidRPr="00850427">
        <w:rPr>
          <w:rFonts w:ascii="Times New Roman" w:hAnsi="Times New Roman" w:cs="Times New Roman"/>
        </w:rPr>
        <w:t xml:space="preserve"> l-</w:t>
      </w:r>
      <w:proofErr w:type="spellStart"/>
      <w:r w:rsidRPr="00850427">
        <w:rPr>
          <w:rFonts w:ascii="Times New Roman" w:hAnsi="Times New Roman" w:cs="Times New Roman"/>
        </w:rPr>
        <w:t>avviżi</w:t>
      </w:r>
      <w:proofErr w:type="spellEnd"/>
      <w:r w:rsidRPr="00850427">
        <w:rPr>
          <w:rFonts w:ascii="Times New Roman" w:hAnsi="Times New Roman" w:cs="Times New Roman"/>
        </w:rPr>
        <w:t xml:space="preserve"> in </w:t>
      </w:r>
      <w:proofErr w:type="spellStart"/>
      <w:r w:rsidRPr="00850427">
        <w:rPr>
          <w:rFonts w:ascii="Times New Roman" w:hAnsi="Times New Roman" w:cs="Times New Roman"/>
        </w:rPr>
        <w:t>kwistjoni</w:t>
      </w:r>
      <w:proofErr w:type="spellEnd"/>
      <w:r w:rsidRPr="00850427">
        <w:rPr>
          <w:rFonts w:ascii="Times New Roman" w:hAnsi="Times New Roman" w:cs="Times New Roman"/>
        </w:rPr>
        <w:t xml:space="preserve"> u </w:t>
      </w:r>
      <w:proofErr w:type="spellStart"/>
      <w:r w:rsidRPr="00850427">
        <w:rPr>
          <w:rFonts w:ascii="Times New Roman" w:hAnsi="Times New Roman" w:cs="Times New Roman"/>
        </w:rPr>
        <w:t>minflok</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aġġixiet</w:t>
      </w:r>
      <w:proofErr w:type="spellEnd"/>
      <w:r w:rsidRPr="00850427">
        <w:rPr>
          <w:rFonts w:ascii="Times New Roman" w:hAnsi="Times New Roman" w:cs="Times New Roman"/>
        </w:rPr>
        <w:t xml:space="preserve"> b’ mod </w:t>
      </w:r>
      <w:proofErr w:type="spellStart"/>
      <w:r w:rsidRPr="00850427">
        <w:rPr>
          <w:rFonts w:ascii="Times New Roman" w:hAnsi="Times New Roman" w:cs="Times New Roman"/>
        </w:rPr>
        <w:t>emottiv</w:t>
      </w:r>
      <w:proofErr w:type="spellEnd"/>
      <w:r w:rsidRPr="00850427">
        <w:rPr>
          <w:rFonts w:ascii="Times New Roman" w:hAnsi="Times New Roman" w:cs="Times New Roman"/>
        </w:rPr>
        <w:t xml:space="preserve"> in </w:t>
      </w:r>
      <w:proofErr w:type="spellStart"/>
      <w:r w:rsidRPr="00850427">
        <w:rPr>
          <w:rFonts w:ascii="Times New Roman" w:hAnsi="Times New Roman" w:cs="Times New Roman"/>
        </w:rPr>
        <w:t>rispons</w:t>
      </w:r>
      <w:proofErr w:type="spellEnd"/>
      <w:r w:rsidRPr="00850427">
        <w:rPr>
          <w:rFonts w:ascii="Times New Roman" w:hAnsi="Times New Roman" w:cs="Times New Roman"/>
        </w:rPr>
        <w:t xml:space="preserve"> tar-</w:t>
      </w:r>
      <w:proofErr w:type="spellStart"/>
      <w:r w:rsidRPr="00850427">
        <w:rPr>
          <w:rFonts w:ascii="Times New Roman" w:hAnsi="Times New Roman" w:cs="Times New Roman"/>
        </w:rPr>
        <w:t>reazzjoni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tal-pubbliku</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għall-istess</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filmat</w:t>
      </w:r>
      <w:proofErr w:type="spellEnd"/>
      <w:r w:rsidRPr="00850427">
        <w:rPr>
          <w:rFonts w:ascii="Times New Roman" w:hAnsi="Times New Roman" w:cs="Times New Roman"/>
        </w:rPr>
        <w:t xml:space="preserve">. </w:t>
      </w:r>
    </w:p>
    <w:p w14:paraId="63F2B8E9" w14:textId="77777777" w:rsidR="00BA5411" w:rsidRPr="00850427" w:rsidRDefault="00BA5411" w:rsidP="00BA5411">
      <w:pPr>
        <w:spacing w:line="360" w:lineRule="auto"/>
        <w:jc w:val="both"/>
        <w:rPr>
          <w:rFonts w:ascii="Times New Roman" w:hAnsi="Times New Roman" w:cs="Times New Roman"/>
        </w:rPr>
      </w:pPr>
    </w:p>
    <w:p w14:paraId="6C660CED" w14:textId="3B4D339A" w:rsidR="00850427" w:rsidRDefault="00BA5411" w:rsidP="00BA5411">
      <w:pPr>
        <w:spacing w:line="360" w:lineRule="auto"/>
        <w:jc w:val="both"/>
        <w:rPr>
          <w:rFonts w:ascii="Times New Roman" w:hAnsi="Times New Roman" w:cs="Times New Roman"/>
        </w:rPr>
      </w:pPr>
      <w:r w:rsidRPr="00850427">
        <w:rPr>
          <w:rFonts w:ascii="Times New Roman" w:hAnsi="Times New Roman" w:cs="Times New Roman"/>
        </w:rPr>
        <w:t>Is-</w:t>
      </w:r>
      <w:proofErr w:type="spellStart"/>
      <w:r w:rsidRPr="00850427">
        <w:rPr>
          <w:rFonts w:ascii="Times New Roman" w:hAnsi="Times New Roman" w:cs="Times New Roman"/>
        </w:rPr>
        <w:t>soċjeta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appellant</w:t>
      </w:r>
      <w:r w:rsidR="00850427">
        <w:rPr>
          <w:rFonts w:ascii="Times New Roman" w:hAnsi="Times New Roman" w:cs="Times New Roman"/>
        </w:rPr>
        <w: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targumenta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ukoll</w:t>
      </w:r>
      <w:proofErr w:type="spellEnd"/>
      <w:r w:rsidRPr="00850427">
        <w:rPr>
          <w:rFonts w:ascii="Times New Roman" w:hAnsi="Times New Roman" w:cs="Times New Roman"/>
        </w:rPr>
        <w:t xml:space="preserve"> li l-</w:t>
      </w:r>
      <w:proofErr w:type="spellStart"/>
      <w:r w:rsidRPr="00850427">
        <w:rPr>
          <w:rFonts w:ascii="Times New Roman" w:hAnsi="Times New Roman" w:cs="Times New Roman"/>
        </w:rPr>
        <w:t>infurzar</w:t>
      </w:r>
      <w:proofErr w:type="spellEnd"/>
      <w:r w:rsidRPr="00850427">
        <w:rPr>
          <w:rFonts w:ascii="Times New Roman" w:hAnsi="Times New Roman" w:cs="Times New Roman"/>
        </w:rPr>
        <w:t xml:space="preserve"> tad-</w:t>
      </w:r>
      <w:proofErr w:type="spellStart"/>
      <w:r w:rsidRPr="00850427">
        <w:rPr>
          <w:rFonts w:ascii="Times New Roman" w:hAnsi="Times New Roman" w:cs="Times New Roman"/>
        </w:rPr>
        <w:t>dikjarazzjoni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tal-metodu</w:t>
      </w:r>
      <w:proofErr w:type="spellEnd"/>
      <w:r w:rsidRPr="00850427">
        <w:rPr>
          <w:rFonts w:ascii="Times New Roman" w:hAnsi="Times New Roman" w:cs="Times New Roman"/>
        </w:rPr>
        <w:t xml:space="preserve"> ma </w:t>
      </w:r>
      <w:proofErr w:type="spellStart"/>
      <w:r w:rsidRPr="00850427">
        <w:rPr>
          <w:rFonts w:ascii="Times New Roman" w:hAnsi="Times New Roman" w:cs="Times New Roman"/>
        </w:rPr>
        <w:t>huwiex</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tas</w:t>
      </w:r>
      <w:proofErr w:type="spellEnd"/>
      <w:r w:rsidRPr="00850427">
        <w:rPr>
          <w:rFonts w:ascii="Times New Roman" w:hAnsi="Times New Roman" w:cs="Times New Roman"/>
        </w:rPr>
        <w:t>-sub-</w:t>
      </w:r>
      <w:proofErr w:type="spellStart"/>
      <w:r w:rsidRPr="00850427">
        <w:rPr>
          <w:rFonts w:ascii="Times New Roman" w:hAnsi="Times New Roman" w:cs="Times New Roman"/>
        </w:rPr>
        <w:t>appaltatur</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iżda</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tal-kuntrattur</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prinċipali</w:t>
      </w:r>
      <w:proofErr w:type="spellEnd"/>
      <w:r w:rsidRPr="00850427">
        <w:rPr>
          <w:rFonts w:ascii="Times New Roman" w:hAnsi="Times New Roman" w:cs="Times New Roman"/>
        </w:rPr>
        <w:t xml:space="preserve">, </w:t>
      </w:r>
      <w:proofErr w:type="spellStart"/>
      <w:r w:rsidRPr="00850427">
        <w:rPr>
          <w:rFonts w:ascii="Times New Roman" w:hAnsi="Times New Roman" w:cs="Times New Roman"/>
        </w:rPr>
        <w:t>tal</w:t>
      </w:r>
      <w:proofErr w:type="spellEnd"/>
      <w:r w:rsidRPr="00850427">
        <w:rPr>
          <w:rFonts w:ascii="Times New Roman" w:hAnsi="Times New Roman" w:cs="Times New Roman"/>
        </w:rPr>
        <w:t xml:space="preserve">-Perit u </w:t>
      </w:r>
      <w:proofErr w:type="spellStart"/>
      <w:r w:rsidRPr="00850427">
        <w:rPr>
          <w:rFonts w:ascii="Times New Roman" w:hAnsi="Times New Roman" w:cs="Times New Roman"/>
        </w:rPr>
        <w:t>tas</w:t>
      </w:r>
      <w:proofErr w:type="spellEnd"/>
      <w:r w:rsidRPr="00850427">
        <w:rPr>
          <w:rFonts w:ascii="Times New Roman" w:hAnsi="Times New Roman" w:cs="Times New Roman"/>
        </w:rPr>
        <w:t xml:space="preserve">-Site Technical Officer </w:t>
      </w:r>
      <w:proofErr w:type="spellStart"/>
      <w:r w:rsidRPr="00850427">
        <w:rPr>
          <w:rFonts w:ascii="Times New Roman" w:hAnsi="Times New Roman" w:cs="Times New Roman"/>
        </w:rPr>
        <w:t>tal-proġett</w:t>
      </w:r>
      <w:proofErr w:type="spellEnd"/>
      <w:r w:rsidRPr="00850427">
        <w:rPr>
          <w:rFonts w:ascii="Times New Roman" w:hAnsi="Times New Roman" w:cs="Times New Roman"/>
        </w:rPr>
        <w:t xml:space="preserve">. </w:t>
      </w:r>
    </w:p>
    <w:p w14:paraId="64E414A2" w14:textId="77777777" w:rsidR="00850427" w:rsidRDefault="00850427" w:rsidP="00BA5411">
      <w:pPr>
        <w:spacing w:line="360" w:lineRule="auto"/>
        <w:jc w:val="both"/>
        <w:rPr>
          <w:rFonts w:ascii="Times New Roman" w:hAnsi="Times New Roman" w:cs="Times New Roman"/>
        </w:rPr>
      </w:pPr>
    </w:p>
    <w:p w14:paraId="120C5ACC" w14:textId="4C827C05" w:rsidR="00850427" w:rsidRDefault="00850427" w:rsidP="00BA5411">
      <w:pPr>
        <w:spacing w:line="360" w:lineRule="auto"/>
        <w:jc w:val="both"/>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sostenn</w:t>
      </w:r>
      <w:proofErr w:type="spellEnd"/>
      <w:r>
        <w:rPr>
          <w:rFonts w:ascii="Times New Roman" w:hAnsi="Times New Roman" w:cs="Times New Roman"/>
        </w:rPr>
        <w:t xml:space="preserve"> </w:t>
      </w:r>
      <w:proofErr w:type="spellStart"/>
      <w:r>
        <w:rPr>
          <w:rFonts w:ascii="Times New Roman" w:hAnsi="Times New Roman" w:cs="Times New Roman"/>
        </w:rPr>
        <w:t>tal-appell</w:t>
      </w:r>
      <w:proofErr w:type="spellEnd"/>
      <w:r>
        <w:rPr>
          <w:rFonts w:ascii="Times New Roman" w:hAnsi="Times New Roman" w:cs="Times New Roman"/>
        </w:rPr>
        <w:t xml:space="preserve"> </w:t>
      </w:r>
      <w:proofErr w:type="spellStart"/>
      <w:r>
        <w:rPr>
          <w:rFonts w:ascii="Times New Roman" w:hAnsi="Times New Roman" w:cs="Times New Roman"/>
        </w:rPr>
        <w:t>tiegħu</w:t>
      </w:r>
      <w:proofErr w:type="spellEnd"/>
      <w:r>
        <w:rPr>
          <w:rFonts w:ascii="Times New Roman" w:hAnsi="Times New Roman" w:cs="Times New Roman"/>
        </w:rPr>
        <w:t xml:space="preserve"> is-</w:t>
      </w:r>
      <w:proofErr w:type="spellStart"/>
      <w:r>
        <w:rPr>
          <w:rFonts w:ascii="Times New Roman" w:hAnsi="Times New Roman" w:cs="Times New Roman"/>
        </w:rPr>
        <w:t>soċjeta’appellanta</w:t>
      </w:r>
      <w:proofErr w:type="spellEnd"/>
      <w:r>
        <w:rPr>
          <w:rFonts w:ascii="Times New Roman" w:hAnsi="Times New Roman" w:cs="Times New Roman"/>
        </w:rPr>
        <w:t xml:space="preserve"> </w:t>
      </w:r>
      <w:proofErr w:type="spellStart"/>
      <w:r>
        <w:rPr>
          <w:rFonts w:ascii="Times New Roman" w:hAnsi="Times New Roman" w:cs="Times New Roman"/>
        </w:rPr>
        <w:t>preżentat</w:t>
      </w:r>
      <w:proofErr w:type="spellEnd"/>
      <w:r>
        <w:rPr>
          <w:rFonts w:ascii="Times New Roman" w:hAnsi="Times New Roman" w:cs="Times New Roman"/>
        </w:rPr>
        <w:t xml:space="preserve"> </w:t>
      </w:r>
      <w:proofErr w:type="spellStart"/>
      <w:r>
        <w:rPr>
          <w:rFonts w:ascii="Times New Roman" w:hAnsi="Times New Roman" w:cs="Times New Roman"/>
        </w:rPr>
        <w:t>fattura</w:t>
      </w:r>
      <w:proofErr w:type="spellEnd"/>
      <w:r>
        <w:rPr>
          <w:rFonts w:ascii="Times New Roman" w:hAnsi="Times New Roman" w:cs="Times New Roman"/>
        </w:rPr>
        <w:t xml:space="preserve"> </w:t>
      </w:r>
      <w:proofErr w:type="spellStart"/>
      <w:r>
        <w:rPr>
          <w:rFonts w:ascii="Times New Roman" w:hAnsi="Times New Roman" w:cs="Times New Roman"/>
        </w:rPr>
        <w:t>maħruġa</w:t>
      </w:r>
      <w:proofErr w:type="spellEnd"/>
      <w:r>
        <w:rPr>
          <w:rFonts w:ascii="Times New Roman" w:hAnsi="Times New Roman" w:cs="Times New Roman"/>
        </w:rPr>
        <w:t xml:space="preserve"> </w:t>
      </w:r>
      <w:proofErr w:type="spellStart"/>
      <w:r>
        <w:rPr>
          <w:rFonts w:ascii="Times New Roman" w:hAnsi="Times New Roman" w:cs="Times New Roman"/>
        </w:rPr>
        <w:t>minn</w:t>
      </w:r>
      <w:proofErr w:type="spellEnd"/>
      <w:r>
        <w:rPr>
          <w:rFonts w:ascii="Times New Roman" w:hAnsi="Times New Roman" w:cs="Times New Roman"/>
        </w:rPr>
        <w:t xml:space="preserve"> Transport Malta </w:t>
      </w:r>
      <w:proofErr w:type="spellStart"/>
      <w:r>
        <w:rPr>
          <w:rFonts w:ascii="Times New Roman" w:hAnsi="Times New Roman" w:cs="Times New Roman"/>
        </w:rPr>
        <w:t>nhar</w:t>
      </w:r>
      <w:proofErr w:type="spellEnd"/>
      <w:r>
        <w:rPr>
          <w:rFonts w:ascii="Times New Roman" w:hAnsi="Times New Roman" w:cs="Times New Roman"/>
        </w:rPr>
        <w:t xml:space="preserve"> il-11 ta’ </w:t>
      </w:r>
      <w:proofErr w:type="spellStart"/>
      <w:r>
        <w:rPr>
          <w:rFonts w:ascii="Times New Roman" w:hAnsi="Times New Roman" w:cs="Times New Roman"/>
        </w:rPr>
        <w:t>Frar</w:t>
      </w:r>
      <w:proofErr w:type="spellEnd"/>
      <w:r>
        <w:rPr>
          <w:rFonts w:ascii="Times New Roman" w:hAnsi="Times New Roman" w:cs="Times New Roman"/>
        </w:rPr>
        <w:t xml:space="preserve">, 2023 li </w:t>
      </w:r>
      <w:proofErr w:type="spellStart"/>
      <w:r>
        <w:rPr>
          <w:rFonts w:ascii="Times New Roman" w:hAnsi="Times New Roman" w:cs="Times New Roman"/>
        </w:rPr>
        <w:t>tirreferi</w:t>
      </w:r>
      <w:proofErr w:type="spellEnd"/>
      <w:r>
        <w:rPr>
          <w:rFonts w:ascii="Times New Roman" w:hAnsi="Times New Roman" w:cs="Times New Roman"/>
        </w:rPr>
        <w:t xml:space="preserve"> </w:t>
      </w:r>
      <w:proofErr w:type="spellStart"/>
      <w:r>
        <w:rPr>
          <w:rFonts w:ascii="Times New Roman" w:hAnsi="Times New Roman" w:cs="Times New Roman"/>
        </w:rPr>
        <w:t>għall-ammont</w:t>
      </w:r>
      <w:proofErr w:type="spellEnd"/>
      <w:r>
        <w:rPr>
          <w:rFonts w:ascii="Times New Roman" w:hAnsi="Times New Roman" w:cs="Times New Roman"/>
        </w:rPr>
        <w:t xml:space="preserve"> ta’ €462.56 </w:t>
      </w:r>
      <w:proofErr w:type="spellStart"/>
      <w:r>
        <w:rPr>
          <w:rFonts w:ascii="Times New Roman" w:hAnsi="Times New Roman" w:cs="Times New Roman"/>
        </w:rPr>
        <w:t>rappreżentanti</w:t>
      </w:r>
      <w:proofErr w:type="spellEnd"/>
      <w:r>
        <w:rPr>
          <w:rFonts w:ascii="Times New Roman" w:hAnsi="Times New Roman" w:cs="Times New Roman"/>
        </w:rPr>
        <w:t xml:space="preserve"> </w:t>
      </w:r>
      <w:proofErr w:type="spellStart"/>
      <w:r>
        <w:rPr>
          <w:rFonts w:ascii="Times New Roman" w:hAnsi="Times New Roman" w:cs="Times New Roman"/>
        </w:rPr>
        <w:t>żewġ</w:t>
      </w:r>
      <w:proofErr w:type="spellEnd"/>
      <w:r>
        <w:rPr>
          <w:rFonts w:ascii="Times New Roman" w:hAnsi="Times New Roman" w:cs="Times New Roman"/>
        </w:rPr>
        <w:t xml:space="preserve"> </w:t>
      </w:r>
      <w:proofErr w:type="spellStart"/>
      <w:r>
        <w:rPr>
          <w:rFonts w:ascii="Times New Roman" w:hAnsi="Times New Roman" w:cs="Times New Roman"/>
        </w:rPr>
        <w:t>uffiċjali</w:t>
      </w:r>
      <w:proofErr w:type="spellEnd"/>
      <w:r>
        <w:rPr>
          <w:rFonts w:ascii="Times New Roman" w:hAnsi="Times New Roman" w:cs="Times New Roman"/>
        </w:rPr>
        <w:t xml:space="preserve"> </w:t>
      </w:r>
      <w:proofErr w:type="spellStart"/>
      <w:r>
        <w:rPr>
          <w:rFonts w:ascii="Times New Roman" w:hAnsi="Times New Roman" w:cs="Times New Roman"/>
        </w:rPr>
        <w:t>ġewwa</w:t>
      </w:r>
      <w:proofErr w:type="spellEnd"/>
      <w:r>
        <w:rPr>
          <w:rFonts w:ascii="Times New Roman" w:hAnsi="Times New Roman" w:cs="Times New Roman"/>
        </w:rPr>
        <w:t xml:space="preserve"> </w:t>
      </w:r>
      <w:proofErr w:type="spellStart"/>
      <w:r>
        <w:rPr>
          <w:rFonts w:ascii="Times New Roman" w:hAnsi="Times New Roman" w:cs="Times New Roman"/>
        </w:rPr>
        <w:t>Triq</w:t>
      </w:r>
      <w:proofErr w:type="spellEnd"/>
      <w:r>
        <w:rPr>
          <w:rFonts w:ascii="Times New Roman" w:hAnsi="Times New Roman" w:cs="Times New Roman"/>
        </w:rPr>
        <w:t xml:space="preserve"> </w:t>
      </w:r>
      <w:proofErr w:type="spellStart"/>
      <w:r>
        <w:rPr>
          <w:rFonts w:ascii="Times New Roman" w:hAnsi="Times New Roman" w:cs="Times New Roman"/>
        </w:rPr>
        <w:t>Salvu</w:t>
      </w:r>
      <w:proofErr w:type="spellEnd"/>
      <w:r>
        <w:rPr>
          <w:rFonts w:ascii="Times New Roman" w:hAnsi="Times New Roman" w:cs="Times New Roman"/>
        </w:rPr>
        <w:t xml:space="preserve"> Psaila, Birkirkara. Sarah </w:t>
      </w:r>
      <w:proofErr w:type="spellStart"/>
      <w:r>
        <w:rPr>
          <w:rFonts w:ascii="Times New Roman" w:hAnsi="Times New Roman" w:cs="Times New Roman"/>
        </w:rPr>
        <w:t>Bezzina</w:t>
      </w:r>
      <w:proofErr w:type="spellEnd"/>
      <w:r>
        <w:rPr>
          <w:rFonts w:ascii="Times New Roman" w:hAnsi="Times New Roman" w:cs="Times New Roman"/>
        </w:rPr>
        <w:t xml:space="preserve">, </w:t>
      </w:r>
      <w:proofErr w:type="spellStart"/>
      <w:r>
        <w:rPr>
          <w:rFonts w:ascii="Times New Roman" w:hAnsi="Times New Roman" w:cs="Times New Roman"/>
        </w:rPr>
        <w:t>uffiċjal</w:t>
      </w:r>
      <w:proofErr w:type="spellEnd"/>
      <w:r>
        <w:rPr>
          <w:rFonts w:ascii="Times New Roman" w:hAnsi="Times New Roman" w:cs="Times New Roman"/>
        </w:rPr>
        <w:t xml:space="preserve"> fi </w:t>
      </w:r>
      <w:proofErr w:type="spellStart"/>
      <w:r>
        <w:rPr>
          <w:rFonts w:ascii="Times New Roman" w:hAnsi="Times New Roman" w:cs="Times New Roman"/>
        </w:rPr>
        <w:t>ħdan</w:t>
      </w:r>
      <w:proofErr w:type="spellEnd"/>
      <w:r>
        <w:rPr>
          <w:rFonts w:ascii="Times New Roman" w:hAnsi="Times New Roman" w:cs="Times New Roman"/>
        </w:rPr>
        <w:t xml:space="preserve"> Transport Malta, </w:t>
      </w:r>
      <w:proofErr w:type="spellStart"/>
      <w:r>
        <w:rPr>
          <w:rFonts w:ascii="Times New Roman" w:hAnsi="Times New Roman" w:cs="Times New Roman"/>
        </w:rPr>
        <w:t>xehdet</w:t>
      </w:r>
      <w:proofErr w:type="spellEnd"/>
      <w:r>
        <w:rPr>
          <w:rFonts w:ascii="Times New Roman" w:hAnsi="Times New Roman" w:cs="Times New Roman"/>
        </w:rPr>
        <w:t xml:space="preserve"> u </w:t>
      </w:r>
      <w:proofErr w:type="spellStart"/>
      <w:r>
        <w:rPr>
          <w:rFonts w:ascii="Times New Roman" w:hAnsi="Times New Roman" w:cs="Times New Roman"/>
        </w:rPr>
        <w:t>kkonfermat</w:t>
      </w:r>
      <w:proofErr w:type="spellEnd"/>
      <w:r>
        <w:rPr>
          <w:rFonts w:ascii="Times New Roman" w:hAnsi="Times New Roman" w:cs="Times New Roman"/>
        </w:rPr>
        <w:t xml:space="preserve"> il-</w:t>
      </w:r>
      <w:proofErr w:type="spellStart"/>
      <w:r>
        <w:rPr>
          <w:rFonts w:ascii="Times New Roman" w:hAnsi="Times New Roman" w:cs="Times New Roman"/>
        </w:rPr>
        <w:t>preżenza</w:t>
      </w:r>
      <w:proofErr w:type="spellEnd"/>
      <w:r>
        <w:rPr>
          <w:rFonts w:ascii="Times New Roman" w:hAnsi="Times New Roman" w:cs="Times New Roman"/>
        </w:rPr>
        <w:t xml:space="preserve"> ta’ </w:t>
      </w:r>
      <w:proofErr w:type="spellStart"/>
      <w:r>
        <w:rPr>
          <w:rFonts w:ascii="Times New Roman" w:hAnsi="Times New Roman" w:cs="Times New Roman"/>
        </w:rPr>
        <w:t>żewġ</w:t>
      </w:r>
      <w:proofErr w:type="spellEnd"/>
      <w:r>
        <w:rPr>
          <w:rFonts w:ascii="Times New Roman" w:hAnsi="Times New Roman" w:cs="Times New Roman"/>
        </w:rPr>
        <w:t xml:space="preserve"> </w:t>
      </w:r>
      <w:proofErr w:type="spellStart"/>
      <w:r>
        <w:rPr>
          <w:rFonts w:ascii="Times New Roman" w:hAnsi="Times New Roman" w:cs="Times New Roman"/>
        </w:rPr>
        <w:t>uffiċjali</w:t>
      </w:r>
      <w:proofErr w:type="spellEnd"/>
      <w:r>
        <w:rPr>
          <w:rFonts w:ascii="Times New Roman" w:hAnsi="Times New Roman" w:cs="Times New Roman"/>
        </w:rPr>
        <w:t xml:space="preserve"> ta’ Transport Malta </w:t>
      </w:r>
      <w:proofErr w:type="spellStart"/>
      <w:r>
        <w:rPr>
          <w:rFonts w:ascii="Times New Roman" w:hAnsi="Times New Roman" w:cs="Times New Roman"/>
        </w:rPr>
        <w:t>bejn</w:t>
      </w:r>
      <w:proofErr w:type="spellEnd"/>
      <w:r>
        <w:rPr>
          <w:rFonts w:ascii="Times New Roman" w:hAnsi="Times New Roman" w:cs="Times New Roman"/>
        </w:rPr>
        <w:t xml:space="preserve"> l-</w:t>
      </w:r>
      <w:proofErr w:type="spellStart"/>
      <w:r>
        <w:rPr>
          <w:rFonts w:ascii="Times New Roman" w:hAnsi="Times New Roman" w:cs="Times New Roman"/>
        </w:rPr>
        <w:t>għaxra</w:t>
      </w:r>
      <w:proofErr w:type="spellEnd"/>
      <w:r>
        <w:rPr>
          <w:rFonts w:ascii="Times New Roman" w:hAnsi="Times New Roman" w:cs="Times New Roman"/>
        </w:rPr>
        <w:t xml:space="preserve"> ta’ </w:t>
      </w:r>
      <w:proofErr w:type="spellStart"/>
      <w:r>
        <w:rPr>
          <w:rFonts w:ascii="Times New Roman" w:hAnsi="Times New Roman" w:cs="Times New Roman"/>
        </w:rPr>
        <w:t>filgħodu</w:t>
      </w:r>
      <w:proofErr w:type="spellEnd"/>
      <w:r>
        <w:rPr>
          <w:rFonts w:ascii="Times New Roman" w:hAnsi="Times New Roman" w:cs="Times New Roman"/>
        </w:rPr>
        <w:t xml:space="preserve"> u l-</w:t>
      </w:r>
      <w:proofErr w:type="spellStart"/>
      <w:r>
        <w:rPr>
          <w:rFonts w:ascii="Times New Roman" w:hAnsi="Times New Roman" w:cs="Times New Roman"/>
        </w:rPr>
        <w:t>ħamsa</w:t>
      </w:r>
      <w:proofErr w:type="spellEnd"/>
      <w:r>
        <w:rPr>
          <w:rFonts w:ascii="Times New Roman" w:hAnsi="Times New Roman" w:cs="Times New Roman"/>
        </w:rPr>
        <w:t xml:space="preserve"> ta’ </w:t>
      </w:r>
      <w:proofErr w:type="spellStart"/>
      <w:r>
        <w:rPr>
          <w:rFonts w:ascii="Times New Roman" w:hAnsi="Times New Roman" w:cs="Times New Roman"/>
        </w:rPr>
        <w:t>filgħaxija</w:t>
      </w:r>
      <w:proofErr w:type="spellEnd"/>
      <w:r>
        <w:rPr>
          <w:rFonts w:ascii="Times New Roman" w:hAnsi="Times New Roman" w:cs="Times New Roman"/>
        </w:rPr>
        <w:t xml:space="preserve">. </w:t>
      </w:r>
      <w:proofErr w:type="spellStart"/>
      <w:r>
        <w:rPr>
          <w:rFonts w:ascii="Times New Roman" w:hAnsi="Times New Roman" w:cs="Times New Roman"/>
        </w:rPr>
        <w:t>Iż-żewġ</w:t>
      </w:r>
      <w:proofErr w:type="spellEnd"/>
      <w:r>
        <w:rPr>
          <w:rFonts w:ascii="Times New Roman" w:hAnsi="Times New Roman" w:cs="Times New Roman"/>
        </w:rPr>
        <w:t xml:space="preserve"> </w:t>
      </w:r>
      <w:proofErr w:type="spellStart"/>
      <w:r>
        <w:rPr>
          <w:rFonts w:ascii="Times New Roman" w:hAnsi="Times New Roman" w:cs="Times New Roman"/>
        </w:rPr>
        <w:t>uffiċjali</w:t>
      </w:r>
      <w:proofErr w:type="spellEnd"/>
      <w:r>
        <w:rPr>
          <w:rFonts w:ascii="Times New Roman" w:hAnsi="Times New Roman" w:cs="Times New Roman"/>
        </w:rPr>
        <w:t xml:space="preserve"> </w:t>
      </w:r>
      <w:proofErr w:type="spellStart"/>
      <w:r>
        <w:rPr>
          <w:rFonts w:ascii="Times New Roman" w:hAnsi="Times New Roman" w:cs="Times New Roman"/>
        </w:rPr>
        <w:t>xehdu</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w:t>
      </w:r>
      <w:proofErr w:type="spellStart"/>
      <w:r>
        <w:rPr>
          <w:rFonts w:ascii="Times New Roman" w:hAnsi="Times New Roman" w:cs="Times New Roman"/>
        </w:rPr>
        <w:t>f’dawn</w:t>
      </w:r>
      <w:proofErr w:type="spellEnd"/>
      <w:r>
        <w:rPr>
          <w:rFonts w:ascii="Times New Roman" w:hAnsi="Times New Roman" w:cs="Times New Roman"/>
        </w:rPr>
        <w:t xml:space="preserve"> il-</w:t>
      </w:r>
      <w:proofErr w:type="spellStart"/>
      <w:r>
        <w:rPr>
          <w:rFonts w:ascii="Times New Roman" w:hAnsi="Times New Roman" w:cs="Times New Roman"/>
        </w:rPr>
        <w:t>proċeduri</w:t>
      </w:r>
      <w:proofErr w:type="spellEnd"/>
      <w:r>
        <w:rPr>
          <w:rFonts w:ascii="Times New Roman" w:hAnsi="Times New Roman" w:cs="Times New Roman"/>
        </w:rPr>
        <w:t xml:space="preserve"> </w:t>
      </w:r>
      <w:proofErr w:type="spellStart"/>
      <w:r>
        <w:rPr>
          <w:rFonts w:ascii="Times New Roman" w:hAnsi="Times New Roman" w:cs="Times New Roman"/>
        </w:rPr>
        <w:t>fejn</w:t>
      </w:r>
      <w:proofErr w:type="spellEnd"/>
      <w:r>
        <w:rPr>
          <w:rFonts w:ascii="Times New Roman" w:hAnsi="Times New Roman" w:cs="Times New Roman"/>
        </w:rPr>
        <w:t xml:space="preserve"> </w:t>
      </w:r>
      <w:proofErr w:type="spellStart"/>
      <w:r>
        <w:rPr>
          <w:rFonts w:ascii="Times New Roman" w:hAnsi="Times New Roman" w:cs="Times New Roman"/>
        </w:rPr>
        <w:t>ġie</w:t>
      </w:r>
      <w:proofErr w:type="spellEnd"/>
      <w:r>
        <w:rPr>
          <w:rFonts w:ascii="Times New Roman" w:hAnsi="Times New Roman" w:cs="Times New Roman"/>
        </w:rPr>
        <w:t xml:space="preserve"> </w:t>
      </w:r>
      <w:proofErr w:type="spellStart"/>
      <w:r>
        <w:rPr>
          <w:rFonts w:ascii="Times New Roman" w:hAnsi="Times New Roman" w:cs="Times New Roman"/>
        </w:rPr>
        <w:t>kkonfermat</w:t>
      </w:r>
      <w:proofErr w:type="spellEnd"/>
      <w:r>
        <w:rPr>
          <w:rFonts w:ascii="Times New Roman" w:hAnsi="Times New Roman" w:cs="Times New Roman"/>
        </w:rPr>
        <w:t xml:space="preserve"> li </w:t>
      </w:r>
      <w:proofErr w:type="gramStart"/>
      <w:r>
        <w:rPr>
          <w:rFonts w:ascii="Times New Roman" w:hAnsi="Times New Roman" w:cs="Times New Roman"/>
        </w:rPr>
        <w:t>Psaila street</w:t>
      </w:r>
      <w:proofErr w:type="gramEnd"/>
      <w:r>
        <w:rPr>
          <w:rFonts w:ascii="Times New Roman" w:hAnsi="Times New Roman" w:cs="Times New Roman"/>
        </w:rPr>
        <w:t xml:space="preserve"> </w:t>
      </w:r>
      <w:proofErr w:type="spellStart"/>
      <w:r>
        <w:rPr>
          <w:rFonts w:ascii="Times New Roman" w:hAnsi="Times New Roman" w:cs="Times New Roman"/>
        </w:rPr>
        <w:t>kienet</w:t>
      </w:r>
      <w:proofErr w:type="spellEnd"/>
      <w:r>
        <w:rPr>
          <w:rFonts w:ascii="Times New Roman" w:hAnsi="Times New Roman" w:cs="Times New Roman"/>
        </w:rPr>
        <w:t xml:space="preserve"> </w:t>
      </w:r>
      <w:proofErr w:type="spellStart"/>
      <w:r>
        <w:rPr>
          <w:rFonts w:ascii="Times New Roman" w:hAnsi="Times New Roman" w:cs="Times New Roman"/>
        </w:rPr>
        <w:t>magħluqa</w:t>
      </w:r>
      <w:proofErr w:type="spellEnd"/>
      <w:r>
        <w:rPr>
          <w:rFonts w:ascii="Times New Roman" w:hAnsi="Times New Roman" w:cs="Times New Roman"/>
        </w:rPr>
        <w:t xml:space="preserve"> </w:t>
      </w:r>
      <w:proofErr w:type="spellStart"/>
      <w:r>
        <w:rPr>
          <w:rFonts w:ascii="Times New Roman" w:hAnsi="Times New Roman" w:cs="Times New Roman"/>
        </w:rPr>
        <w:t>miż-żewġ</w:t>
      </w:r>
      <w:proofErr w:type="spellEnd"/>
      <w:r>
        <w:rPr>
          <w:rFonts w:ascii="Times New Roman" w:hAnsi="Times New Roman" w:cs="Times New Roman"/>
        </w:rPr>
        <w:t xml:space="preserve"> </w:t>
      </w:r>
      <w:proofErr w:type="spellStart"/>
      <w:r>
        <w:rPr>
          <w:rFonts w:ascii="Times New Roman" w:hAnsi="Times New Roman" w:cs="Times New Roman"/>
        </w:rPr>
        <w:t>direzzjonijiet</w:t>
      </w:r>
      <w:proofErr w:type="spellEnd"/>
      <w:r>
        <w:rPr>
          <w:rFonts w:ascii="Times New Roman" w:hAnsi="Times New Roman" w:cs="Times New Roman"/>
        </w:rPr>
        <w:t xml:space="preserve">. </w:t>
      </w:r>
      <w:proofErr w:type="spellStart"/>
      <w:r>
        <w:rPr>
          <w:rFonts w:ascii="Times New Roman" w:hAnsi="Times New Roman" w:cs="Times New Roman"/>
        </w:rPr>
        <w:t>Ġie</w:t>
      </w:r>
      <w:proofErr w:type="spellEnd"/>
      <w:r>
        <w:rPr>
          <w:rFonts w:ascii="Times New Roman" w:hAnsi="Times New Roman" w:cs="Times New Roman"/>
        </w:rPr>
        <w:t xml:space="preserve"> </w:t>
      </w:r>
      <w:proofErr w:type="spellStart"/>
      <w:r>
        <w:rPr>
          <w:rFonts w:ascii="Times New Roman" w:hAnsi="Times New Roman" w:cs="Times New Roman"/>
        </w:rPr>
        <w:t>kkonfermat</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li </w:t>
      </w:r>
      <w:proofErr w:type="spellStart"/>
      <w:r>
        <w:rPr>
          <w:rFonts w:ascii="Times New Roman" w:hAnsi="Times New Roman" w:cs="Times New Roman"/>
        </w:rPr>
        <w:t>karozzi</w:t>
      </w:r>
      <w:proofErr w:type="spellEnd"/>
      <w:r>
        <w:rPr>
          <w:rFonts w:ascii="Times New Roman" w:hAnsi="Times New Roman" w:cs="Times New Roman"/>
        </w:rPr>
        <w:t xml:space="preserve"> ma </w:t>
      </w:r>
      <w:proofErr w:type="spellStart"/>
      <w:r>
        <w:rPr>
          <w:rFonts w:ascii="Times New Roman" w:hAnsi="Times New Roman" w:cs="Times New Roman"/>
        </w:rPr>
        <w:t>kienux</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jgħaddu</w:t>
      </w:r>
      <w:proofErr w:type="spellEnd"/>
      <w:r>
        <w:rPr>
          <w:rFonts w:ascii="Times New Roman" w:hAnsi="Times New Roman" w:cs="Times New Roman"/>
        </w:rPr>
        <w:t xml:space="preserve"> </w:t>
      </w:r>
      <w:proofErr w:type="spellStart"/>
      <w:r>
        <w:rPr>
          <w:rFonts w:ascii="Times New Roman" w:hAnsi="Times New Roman" w:cs="Times New Roman"/>
        </w:rPr>
        <w:t>pero</w:t>
      </w:r>
      <w:proofErr w:type="spellEnd"/>
      <w:r>
        <w:rPr>
          <w:rFonts w:ascii="Times New Roman" w:hAnsi="Times New Roman" w:cs="Times New Roman"/>
        </w:rPr>
        <w:t xml:space="preserve">’ </w:t>
      </w:r>
      <w:proofErr w:type="spellStart"/>
      <w:r>
        <w:rPr>
          <w:rFonts w:ascii="Times New Roman" w:hAnsi="Times New Roman" w:cs="Times New Roman"/>
        </w:rPr>
        <w:t>nies</w:t>
      </w:r>
      <w:proofErr w:type="spellEnd"/>
      <w:r>
        <w:rPr>
          <w:rFonts w:ascii="Times New Roman" w:hAnsi="Times New Roman" w:cs="Times New Roman"/>
        </w:rPr>
        <w:t xml:space="preserve"> li </w:t>
      </w:r>
      <w:proofErr w:type="spellStart"/>
      <w:r>
        <w:rPr>
          <w:rFonts w:ascii="Times New Roman" w:hAnsi="Times New Roman" w:cs="Times New Roman"/>
        </w:rPr>
        <w:t>kienu</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jgħaddu</w:t>
      </w:r>
      <w:proofErr w:type="spellEnd"/>
      <w:r>
        <w:rPr>
          <w:rFonts w:ascii="Times New Roman" w:hAnsi="Times New Roman" w:cs="Times New Roman"/>
        </w:rPr>
        <w:t xml:space="preserve"> </w:t>
      </w:r>
      <w:proofErr w:type="spellStart"/>
      <w:r>
        <w:rPr>
          <w:rFonts w:ascii="Times New Roman" w:hAnsi="Times New Roman" w:cs="Times New Roman"/>
        </w:rPr>
        <w:t>bil</w:t>
      </w:r>
      <w:proofErr w:type="spellEnd"/>
      <w:r>
        <w:rPr>
          <w:rFonts w:ascii="Times New Roman" w:hAnsi="Times New Roman" w:cs="Times New Roman"/>
        </w:rPr>
        <w:t xml:space="preserve">-pass </w:t>
      </w:r>
      <w:proofErr w:type="spellStart"/>
      <w:r>
        <w:rPr>
          <w:rFonts w:ascii="Times New Roman" w:hAnsi="Times New Roman" w:cs="Times New Roman"/>
        </w:rPr>
        <w:t>kienu</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jiġu</w:t>
      </w:r>
      <w:proofErr w:type="spellEnd"/>
      <w:r>
        <w:rPr>
          <w:rFonts w:ascii="Times New Roman" w:hAnsi="Times New Roman" w:cs="Times New Roman"/>
        </w:rPr>
        <w:t xml:space="preserve"> </w:t>
      </w:r>
      <w:proofErr w:type="spellStart"/>
      <w:r>
        <w:rPr>
          <w:rFonts w:ascii="Times New Roman" w:hAnsi="Times New Roman" w:cs="Times New Roman"/>
        </w:rPr>
        <w:t>mitluba</w:t>
      </w:r>
      <w:proofErr w:type="spellEnd"/>
      <w:r>
        <w:rPr>
          <w:rFonts w:ascii="Times New Roman" w:hAnsi="Times New Roman" w:cs="Times New Roman"/>
        </w:rPr>
        <w:t xml:space="preserve"> </w:t>
      </w:r>
      <w:proofErr w:type="spellStart"/>
      <w:r>
        <w:rPr>
          <w:rFonts w:ascii="Times New Roman" w:hAnsi="Times New Roman" w:cs="Times New Roman"/>
        </w:rPr>
        <w:t>jgħaddu</w:t>
      </w:r>
      <w:proofErr w:type="spellEnd"/>
      <w:r>
        <w:rPr>
          <w:rFonts w:ascii="Times New Roman" w:hAnsi="Times New Roman" w:cs="Times New Roman"/>
        </w:rPr>
        <w:t xml:space="preserve"> </w:t>
      </w:r>
      <w:proofErr w:type="spellStart"/>
      <w:r>
        <w:rPr>
          <w:rFonts w:ascii="Times New Roman" w:hAnsi="Times New Roman" w:cs="Times New Roman"/>
        </w:rPr>
        <w:t>minn</w:t>
      </w:r>
      <w:proofErr w:type="spellEnd"/>
      <w:r>
        <w:rPr>
          <w:rFonts w:ascii="Times New Roman" w:hAnsi="Times New Roman" w:cs="Times New Roman"/>
        </w:rPr>
        <w:t xml:space="preserve"> </w:t>
      </w:r>
      <w:proofErr w:type="spellStart"/>
      <w:r>
        <w:rPr>
          <w:rFonts w:ascii="Times New Roman" w:hAnsi="Times New Roman" w:cs="Times New Roman"/>
        </w:rPr>
        <w:t>naħa</w:t>
      </w:r>
      <w:proofErr w:type="spellEnd"/>
      <w:r>
        <w:rPr>
          <w:rFonts w:ascii="Times New Roman" w:hAnsi="Times New Roman" w:cs="Times New Roman"/>
        </w:rPr>
        <w:t xml:space="preserve"> l-</w:t>
      </w:r>
      <w:proofErr w:type="spellStart"/>
      <w:r>
        <w:rPr>
          <w:rFonts w:ascii="Times New Roman" w:hAnsi="Times New Roman" w:cs="Times New Roman"/>
        </w:rPr>
        <w:t>oħra</w:t>
      </w:r>
      <w:proofErr w:type="spellEnd"/>
      <w:r>
        <w:rPr>
          <w:rFonts w:ascii="Times New Roman" w:hAnsi="Times New Roman" w:cs="Times New Roman"/>
        </w:rPr>
        <w:t xml:space="preserve"> tat-</w:t>
      </w:r>
      <w:proofErr w:type="spellStart"/>
      <w:r>
        <w:rPr>
          <w:rFonts w:ascii="Times New Roman" w:hAnsi="Times New Roman" w:cs="Times New Roman"/>
        </w:rPr>
        <w:t>triq</w:t>
      </w:r>
      <w:proofErr w:type="spellEnd"/>
      <w:r>
        <w:rPr>
          <w:rFonts w:ascii="Times New Roman" w:hAnsi="Times New Roman" w:cs="Times New Roman"/>
        </w:rPr>
        <w:t xml:space="preserve"> </w:t>
      </w:r>
      <w:proofErr w:type="spellStart"/>
      <w:r>
        <w:rPr>
          <w:rFonts w:ascii="Times New Roman" w:hAnsi="Times New Roman" w:cs="Times New Roman"/>
        </w:rPr>
        <w:t>bħala</w:t>
      </w:r>
      <w:proofErr w:type="spellEnd"/>
      <w:r>
        <w:rPr>
          <w:rFonts w:ascii="Times New Roman" w:hAnsi="Times New Roman" w:cs="Times New Roman"/>
        </w:rPr>
        <w:t xml:space="preserve"> </w:t>
      </w:r>
      <w:proofErr w:type="spellStart"/>
      <w:r>
        <w:rPr>
          <w:rFonts w:ascii="Times New Roman" w:hAnsi="Times New Roman" w:cs="Times New Roman"/>
        </w:rPr>
        <w:t>miżura</w:t>
      </w:r>
      <w:proofErr w:type="spellEnd"/>
      <w:r>
        <w:rPr>
          <w:rFonts w:ascii="Times New Roman" w:hAnsi="Times New Roman" w:cs="Times New Roman"/>
        </w:rPr>
        <w:t xml:space="preserve"> ta’ </w:t>
      </w:r>
      <w:proofErr w:type="spellStart"/>
      <w:r>
        <w:rPr>
          <w:rFonts w:ascii="Times New Roman" w:hAnsi="Times New Roman" w:cs="Times New Roman"/>
        </w:rPr>
        <w:t>sigurta</w:t>
      </w:r>
      <w:proofErr w:type="spellEnd"/>
      <w:r>
        <w:rPr>
          <w:rFonts w:ascii="Times New Roman" w:hAnsi="Times New Roman" w:cs="Times New Roman"/>
        </w:rPr>
        <w:t xml:space="preserve">. </w:t>
      </w:r>
      <w:proofErr w:type="spellStart"/>
      <w:r>
        <w:rPr>
          <w:rFonts w:ascii="Times New Roman" w:hAnsi="Times New Roman" w:cs="Times New Roman"/>
        </w:rPr>
        <w:t>Ġie</w:t>
      </w:r>
      <w:proofErr w:type="spellEnd"/>
      <w:r>
        <w:rPr>
          <w:rFonts w:ascii="Times New Roman" w:hAnsi="Times New Roman" w:cs="Times New Roman"/>
        </w:rPr>
        <w:t xml:space="preserve"> </w:t>
      </w:r>
      <w:proofErr w:type="spellStart"/>
      <w:r>
        <w:rPr>
          <w:rFonts w:ascii="Times New Roman" w:hAnsi="Times New Roman" w:cs="Times New Roman"/>
        </w:rPr>
        <w:t>kkonfermat</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li s-sit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ċirkondat</w:t>
      </w:r>
      <w:proofErr w:type="spellEnd"/>
      <w:r>
        <w:rPr>
          <w:rFonts w:ascii="Times New Roman" w:hAnsi="Times New Roman" w:cs="Times New Roman"/>
        </w:rPr>
        <w:t xml:space="preserve"> </w:t>
      </w:r>
      <w:proofErr w:type="spellStart"/>
      <w:r>
        <w:rPr>
          <w:rFonts w:ascii="Times New Roman" w:hAnsi="Times New Roman" w:cs="Times New Roman"/>
        </w:rPr>
        <w:t>bil-blokki</w:t>
      </w:r>
      <w:proofErr w:type="spellEnd"/>
      <w:r>
        <w:rPr>
          <w:rFonts w:ascii="Times New Roman" w:hAnsi="Times New Roman" w:cs="Times New Roman"/>
        </w:rPr>
        <w:t xml:space="preserve"> </w:t>
      </w:r>
      <w:proofErr w:type="spellStart"/>
      <w:r>
        <w:rPr>
          <w:rFonts w:ascii="Times New Roman" w:hAnsi="Times New Roman" w:cs="Times New Roman"/>
        </w:rPr>
        <w:t xml:space="preserve">tal-konkos </w:t>
      </w:r>
      <w:proofErr w:type="spellEnd"/>
      <w:r>
        <w:rPr>
          <w:rFonts w:ascii="Times New Roman" w:hAnsi="Times New Roman" w:cs="Times New Roman"/>
        </w:rPr>
        <w:t>mal-</w:t>
      </w:r>
      <w:proofErr w:type="spellStart"/>
      <w:r>
        <w:rPr>
          <w:rFonts w:ascii="Times New Roman" w:hAnsi="Times New Roman" w:cs="Times New Roman"/>
        </w:rPr>
        <w:t>periferija</w:t>
      </w:r>
      <w:proofErr w:type="spellEnd"/>
      <w:r>
        <w:rPr>
          <w:rFonts w:ascii="Times New Roman" w:hAnsi="Times New Roman" w:cs="Times New Roman"/>
        </w:rPr>
        <w:t xml:space="preserve"> </w:t>
      </w:r>
      <w:proofErr w:type="spellStart"/>
      <w:r>
        <w:rPr>
          <w:rFonts w:ascii="Times New Roman" w:hAnsi="Times New Roman" w:cs="Times New Roman"/>
        </w:rPr>
        <w:t>tiegħu</w:t>
      </w:r>
      <w:proofErr w:type="spellEnd"/>
      <w:r>
        <w:rPr>
          <w:rFonts w:ascii="Times New Roman" w:hAnsi="Times New Roman" w:cs="Times New Roman"/>
        </w:rPr>
        <w:t xml:space="preserve">. </w:t>
      </w:r>
    </w:p>
    <w:p w14:paraId="418E1925" w14:textId="77777777" w:rsidR="00850427" w:rsidRDefault="00850427" w:rsidP="00BA5411">
      <w:pPr>
        <w:spacing w:line="360" w:lineRule="auto"/>
        <w:jc w:val="both"/>
        <w:rPr>
          <w:rFonts w:ascii="Times New Roman" w:hAnsi="Times New Roman" w:cs="Times New Roman"/>
        </w:rPr>
      </w:pPr>
    </w:p>
    <w:p w14:paraId="33F60BE4" w14:textId="33850830" w:rsidR="00850427" w:rsidRDefault="00850427" w:rsidP="00BA5411">
      <w:pPr>
        <w:spacing w:line="360" w:lineRule="auto"/>
        <w:jc w:val="both"/>
        <w:rPr>
          <w:rFonts w:ascii="Times New Roman" w:hAnsi="Times New Roman" w:cs="Times New Roman"/>
        </w:rPr>
      </w:pPr>
      <w:proofErr w:type="spellStart"/>
      <w:r>
        <w:rPr>
          <w:rFonts w:ascii="Times New Roman" w:hAnsi="Times New Roman" w:cs="Times New Roman"/>
        </w:rPr>
        <w:t>Xehed</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Paul </w:t>
      </w:r>
      <w:proofErr w:type="spellStart"/>
      <w:r>
        <w:rPr>
          <w:rFonts w:ascii="Times New Roman" w:hAnsi="Times New Roman" w:cs="Times New Roman"/>
        </w:rPr>
        <w:t>Polidano</w:t>
      </w:r>
      <w:proofErr w:type="spellEnd"/>
      <w:r>
        <w:rPr>
          <w:rFonts w:ascii="Times New Roman" w:hAnsi="Times New Roman" w:cs="Times New Roman"/>
        </w:rPr>
        <w:t xml:space="preserve">, </w:t>
      </w:r>
      <w:proofErr w:type="spellStart"/>
      <w:r>
        <w:rPr>
          <w:rFonts w:ascii="Times New Roman" w:hAnsi="Times New Roman" w:cs="Times New Roman"/>
        </w:rPr>
        <w:t>wieħed</w:t>
      </w:r>
      <w:proofErr w:type="spellEnd"/>
      <w:r>
        <w:rPr>
          <w:rFonts w:ascii="Times New Roman" w:hAnsi="Times New Roman" w:cs="Times New Roman"/>
        </w:rPr>
        <w:t xml:space="preserve"> mid-</w:t>
      </w:r>
      <w:proofErr w:type="spellStart"/>
      <w:r>
        <w:rPr>
          <w:rFonts w:ascii="Times New Roman" w:hAnsi="Times New Roman" w:cs="Times New Roman"/>
        </w:rPr>
        <w:t>diretturi</w:t>
      </w:r>
      <w:proofErr w:type="spellEnd"/>
      <w:r>
        <w:rPr>
          <w:rFonts w:ascii="Times New Roman" w:hAnsi="Times New Roman" w:cs="Times New Roman"/>
        </w:rPr>
        <w:t xml:space="preserve"> fi </w:t>
      </w:r>
      <w:proofErr w:type="spellStart"/>
      <w:r>
        <w:rPr>
          <w:rFonts w:ascii="Times New Roman" w:hAnsi="Times New Roman" w:cs="Times New Roman"/>
        </w:rPr>
        <w:t>ħdan</w:t>
      </w:r>
      <w:proofErr w:type="spellEnd"/>
      <w:r>
        <w:rPr>
          <w:rFonts w:ascii="Times New Roman" w:hAnsi="Times New Roman" w:cs="Times New Roman"/>
        </w:rPr>
        <w:t xml:space="preserve"> il-</w:t>
      </w:r>
      <w:proofErr w:type="spellStart"/>
      <w:r>
        <w:rPr>
          <w:rFonts w:ascii="Times New Roman" w:hAnsi="Times New Roman" w:cs="Times New Roman"/>
        </w:rPr>
        <w:t>kumpanija</w:t>
      </w:r>
      <w:proofErr w:type="spellEnd"/>
      <w:r>
        <w:rPr>
          <w:rFonts w:ascii="Times New Roman" w:hAnsi="Times New Roman" w:cs="Times New Roman"/>
        </w:rPr>
        <w:t xml:space="preserve"> </w:t>
      </w:r>
      <w:proofErr w:type="spellStart"/>
      <w:r>
        <w:rPr>
          <w:rFonts w:ascii="Times New Roman" w:hAnsi="Times New Roman" w:cs="Times New Roman"/>
        </w:rPr>
        <w:t>appellanta</w:t>
      </w:r>
      <w:proofErr w:type="spellEnd"/>
      <w:r>
        <w:rPr>
          <w:rFonts w:ascii="Times New Roman" w:hAnsi="Times New Roman" w:cs="Times New Roman"/>
        </w:rPr>
        <w:t xml:space="preserve"> li </w:t>
      </w:r>
      <w:proofErr w:type="spellStart"/>
      <w:r>
        <w:rPr>
          <w:rFonts w:ascii="Times New Roman" w:hAnsi="Times New Roman" w:cs="Times New Roman"/>
        </w:rPr>
        <w:t>kkonferma</w:t>
      </w:r>
      <w:proofErr w:type="spellEnd"/>
      <w:r>
        <w:rPr>
          <w:rFonts w:ascii="Times New Roman" w:hAnsi="Times New Roman" w:cs="Times New Roman"/>
        </w:rPr>
        <w:t xml:space="preserve"> li s-sit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imdawwar</w:t>
      </w:r>
      <w:proofErr w:type="spellEnd"/>
      <w:r>
        <w:rPr>
          <w:rFonts w:ascii="Times New Roman" w:hAnsi="Times New Roman" w:cs="Times New Roman"/>
        </w:rPr>
        <w:t xml:space="preserve"> b’ jersey islands </w:t>
      </w:r>
      <w:proofErr w:type="spellStart"/>
      <w:r>
        <w:rPr>
          <w:rFonts w:ascii="Times New Roman" w:hAnsi="Times New Roman" w:cs="Times New Roman"/>
        </w:rPr>
        <w:t>b’għoli</w:t>
      </w:r>
      <w:proofErr w:type="spellEnd"/>
      <w:r>
        <w:rPr>
          <w:rFonts w:ascii="Times New Roman" w:hAnsi="Times New Roman" w:cs="Times New Roman"/>
        </w:rPr>
        <w:t xml:space="preserve"> ta’ 2.4 </w:t>
      </w:r>
      <w:proofErr w:type="spellStart"/>
      <w:r>
        <w:rPr>
          <w:rFonts w:ascii="Times New Roman" w:hAnsi="Times New Roman" w:cs="Times New Roman"/>
        </w:rPr>
        <w:t>metri</w:t>
      </w:r>
      <w:proofErr w:type="spellEnd"/>
      <w:r>
        <w:rPr>
          <w:rFonts w:ascii="Times New Roman" w:hAnsi="Times New Roman" w:cs="Times New Roman"/>
        </w:rPr>
        <w:t xml:space="preserve">.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kkonferma</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li </w:t>
      </w:r>
      <w:proofErr w:type="spellStart"/>
      <w:r>
        <w:rPr>
          <w:rFonts w:ascii="Times New Roman" w:hAnsi="Times New Roman" w:cs="Times New Roman"/>
        </w:rPr>
        <w:t>kienu</w:t>
      </w:r>
      <w:proofErr w:type="spellEnd"/>
      <w:r>
        <w:rPr>
          <w:rFonts w:ascii="Times New Roman" w:hAnsi="Times New Roman" w:cs="Times New Roman"/>
        </w:rPr>
        <w:t xml:space="preserve"> </w:t>
      </w:r>
      <w:proofErr w:type="spellStart"/>
      <w:r>
        <w:rPr>
          <w:rFonts w:ascii="Times New Roman" w:hAnsi="Times New Roman" w:cs="Times New Roman"/>
        </w:rPr>
        <w:t>ottjenew</w:t>
      </w:r>
      <w:proofErr w:type="spellEnd"/>
      <w:r>
        <w:rPr>
          <w:rFonts w:ascii="Times New Roman" w:hAnsi="Times New Roman" w:cs="Times New Roman"/>
        </w:rPr>
        <w:t xml:space="preserve"> il-</w:t>
      </w:r>
      <w:proofErr w:type="spellStart"/>
      <w:r>
        <w:rPr>
          <w:rFonts w:ascii="Times New Roman" w:hAnsi="Times New Roman" w:cs="Times New Roman"/>
        </w:rPr>
        <w:t>permess</w:t>
      </w:r>
      <w:proofErr w:type="spellEnd"/>
      <w:r>
        <w:rPr>
          <w:rFonts w:ascii="Times New Roman" w:hAnsi="Times New Roman" w:cs="Times New Roman"/>
        </w:rPr>
        <w:t xml:space="preserve"> </w:t>
      </w:r>
      <w:proofErr w:type="spellStart"/>
      <w:r>
        <w:rPr>
          <w:rFonts w:ascii="Times New Roman" w:hAnsi="Times New Roman" w:cs="Times New Roman"/>
        </w:rPr>
        <w:t>għaxart</w:t>
      </w:r>
      <w:proofErr w:type="spellEnd"/>
      <w:r>
        <w:rPr>
          <w:rFonts w:ascii="Times New Roman" w:hAnsi="Times New Roman" w:cs="Times New Roman"/>
        </w:rPr>
        <w:t xml:space="preserve"> </w:t>
      </w:r>
      <w:proofErr w:type="spellStart"/>
      <w:r>
        <w:rPr>
          <w:rFonts w:ascii="Times New Roman" w:hAnsi="Times New Roman" w:cs="Times New Roman"/>
        </w:rPr>
        <w:t>ijiem</w:t>
      </w:r>
      <w:proofErr w:type="spellEnd"/>
      <w:r>
        <w:rPr>
          <w:rFonts w:ascii="Times New Roman" w:hAnsi="Times New Roman" w:cs="Times New Roman"/>
        </w:rPr>
        <w:t xml:space="preserve"> </w:t>
      </w:r>
      <w:proofErr w:type="spellStart"/>
      <w:r>
        <w:rPr>
          <w:rFonts w:ascii="Times New Roman" w:hAnsi="Times New Roman" w:cs="Times New Roman"/>
        </w:rPr>
        <w:t>qabel</w:t>
      </w:r>
      <w:proofErr w:type="spellEnd"/>
      <w:r>
        <w:rPr>
          <w:rFonts w:ascii="Times New Roman" w:hAnsi="Times New Roman" w:cs="Times New Roman"/>
        </w:rPr>
        <w:t xml:space="preserve"> </w:t>
      </w:r>
      <w:proofErr w:type="spellStart"/>
      <w:r>
        <w:rPr>
          <w:rFonts w:ascii="Times New Roman" w:hAnsi="Times New Roman" w:cs="Times New Roman"/>
        </w:rPr>
        <w:t>saru</w:t>
      </w:r>
      <w:proofErr w:type="spellEnd"/>
      <w:r>
        <w:rPr>
          <w:rFonts w:ascii="Times New Roman" w:hAnsi="Times New Roman" w:cs="Times New Roman"/>
        </w:rPr>
        <w:t xml:space="preserve"> x-</w:t>
      </w:r>
      <w:proofErr w:type="spellStart"/>
      <w:r>
        <w:rPr>
          <w:rFonts w:ascii="Times New Roman" w:hAnsi="Times New Roman" w:cs="Times New Roman"/>
        </w:rPr>
        <w:t>xogħlijiet</w:t>
      </w:r>
      <w:proofErr w:type="spellEnd"/>
      <w:r>
        <w:rPr>
          <w:rFonts w:ascii="Times New Roman" w:hAnsi="Times New Roman" w:cs="Times New Roman"/>
        </w:rPr>
        <w:t xml:space="preserve"> u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w:t>
      </w:r>
      <w:proofErr w:type="spellStart"/>
      <w:r>
        <w:rPr>
          <w:rFonts w:ascii="Times New Roman" w:hAnsi="Times New Roman" w:cs="Times New Roman"/>
        </w:rPr>
        <w:t>erba</w:t>
      </w:r>
      <w:proofErr w:type="spellEnd"/>
      <w:r>
        <w:rPr>
          <w:rFonts w:ascii="Times New Roman" w:hAnsi="Times New Roman" w:cs="Times New Roman"/>
        </w:rPr>
        <w:t xml:space="preserve">’ </w:t>
      </w:r>
      <w:proofErr w:type="spellStart"/>
      <w:r>
        <w:rPr>
          <w:rFonts w:ascii="Times New Roman" w:hAnsi="Times New Roman" w:cs="Times New Roman"/>
        </w:rPr>
        <w:t>uffiċjali</w:t>
      </w:r>
      <w:proofErr w:type="spellEnd"/>
      <w:r>
        <w:rPr>
          <w:rFonts w:ascii="Times New Roman" w:hAnsi="Times New Roman" w:cs="Times New Roman"/>
        </w:rPr>
        <w:t xml:space="preserve"> tat-Transport Malta </w:t>
      </w:r>
      <w:proofErr w:type="spellStart"/>
      <w:r>
        <w:rPr>
          <w:rFonts w:ascii="Times New Roman" w:hAnsi="Times New Roman" w:cs="Times New Roman"/>
        </w:rPr>
        <w:t>preżenti</w:t>
      </w:r>
      <w:proofErr w:type="spellEnd"/>
      <w:r>
        <w:rPr>
          <w:rFonts w:ascii="Times New Roman" w:hAnsi="Times New Roman" w:cs="Times New Roman"/>
        </w:rPr>
        <w:t xml:space="preserve">.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kkonferma</w:t>
      </w:r>
      <w:proofErr w:type="spellEnd"/>
      <w:r>
        <w:rPr>
          <w:rFonts w:ascii="Times New Roman" w:hAnsi="Times New Roman" w:cs="Times New Roman"/>
        </w:rPr>
        <w:t xml:space="preserve"> li hu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fuq</w:t>
      </w:r>
      <w:proofErr w:type="spellEnd"/>
      <w:r>
        <w:rPr>
          <w:rFonts w:ascii="Times New Roman" w:hAnsi="Times New Roman" w:cs="Times New Roman"/>
        </w:rPr>
        <w:t xml:space="preserve"> il-post il-</w:t>
      </w:r>
      <w:proofErr w:type="spellStart"/>
      <w:r>
        <w:rPr>
          <w:rFonts w:ascii="Times New Roman" w:hAnsi="Times New Roman" w:cs="Times New Roman"/>
        </w:rPr>
        <w:t>ġurnata</w:t>
      </w:r>
      <w:proofErr w:type="spellEnd"/>
      <w:r>
        <w:rPr>
          <w:rFonts w:ascii="Times New Roman" w:hAnsi="Times New Roman" w:cs="Times New Roman"/>
        </w:rPr>
        <w:t xml:space="preserve"> </w:t>
      </w:r>
      <w:proofErr w:type="spellStart"/>
      <w:r>
        <w:rPr>
          <w:rFonts w:ascii="Times New Roman" w:hAnsi="Times New Roman" w:cs="Times New Roman"/>
        </w:rPr>
        <w:t>kollha</w:t>
      </w:r>
      <w:proofErr w:type="spellEnd"/>
      <w:r>
        <w:rPr>
          <w:rFonts w:ascii="Times New Roman" w:hAnsi="Times New Roman" w:cs="Times New Roman"/>
        </w:rPr>
        <w:t xml:space="preserve"> u li </w:t>
      </w:r>
      <w:proofErr w:type="spellStart"/>
      <w:r>
        <w:rPr>
          <w:rFonts w:ascii="Times New Roman" w:hAnsi="Times New Roman" w:cs="Times New Roman"/>
        </w:rPr>
        <w:t>tul</w:t>
      </w:r>
      <w:proofErr w:type="spellEnd"/>
      <w:r>
        <w:rPr>
          <w:rFonts w:ascii="Times New Roman" w:hAnsi="Times New Roman" w:cs="Times New Roman"/>
        </w:rPr>
        <w:t xml:space="preserve"> dak il-</w:t>
      </w:r>
      <w:proofErr w:type="spellStart"/>
      <w:r>
        <w:rPr>
          <w:rFonts w:ascii="Times New Roman" w:hAnsi="Times New Roman" w:cs="Times New Roman"/>
        </w:rPr>
        <w:t>ħin</w:t>
      </w:r>
      <w:proofErr w:type="spellEnd"/>
      <w:r>
        <w:rPr>
          <w:rFonts w:ascii="Times New Roman" w:hAnsi="Times New Roman" w:cs="Times New Roman"/>
        </w:rPr>
        <w:t xml:space="preserve"> ma </w:t>
      </w:r>
      <w:proofErr w:type="spellStart"/>
      <w:r>
        <w:rPr>
          <w:rFonts w:ascii="Times New Roman" w:hAnsi="Times New Roman" w:cs="Times New Roman"/>
        </w:rPr>
        <w:t>għaddewx</w:t>
      </w:r>
      <w:proofErr w:type="spellEnd"/>
      <w:r>
        <w:rPr>
          <w:rFonts w:ascii="Times New Roman" w:hAnsi="Times New Roman" w:cs="Times New Roman"/>
        </w:rPr>
        <w:t xml:space="preserve"> </w:t>
      </w:r>
      <w:proofErr w:type="spellStart"/>
      <w:r>
        <w:rPr>
          <w:rFonts w:ascii="Times New Roman" w:hAnsi="Times New Roman" w:cs="Times New Roman"/>
        </w:rPr>
        <w:t>vetturi</w:t>
      </w:r>
      <w:proofErr w:type="spellEnd"/>
      <w:r>
        <w:rPr>
          <w:rFonts w:ascii="Times New Roman" w:hAnsi="Times New Roman" w:cs="Times New Roman"/>
        </w:rPr>
        <w:t xml:space="preserve"> u n-</w:t>
      </w:r>
      <w:proofErr w:type="spellStart"/>
      <w:r>
        <w:rPr>
          <w:rFonts w:ascii="Times New Roman" w:hAnsi="Times New Roman" w:cs="Times New Roman"/>
        </w:rPr>
        <w:t>nies</w:t>
      </w:r>
      <w:proofErr w:type="spellEnd"/>
      <w:r>
        <w:rPr>
          <w:rFonts w:ascii="Times New Roman" w:hAnsi="Times New Roman" w:cs="Times New Roman"/>
        </w:rPr>
        <w:t xml:space="preserve"> </w:t>
      </w:r>
      <w:proofErr w:type="spellStart"/>
      <w:r>
        <w:rPr>
          <w:rFonts w:ascii="Times New Roman" w:hAnsi="Times New Roman" w:cs="Times New Roman"/>
        </w:rPr>
        <w:t>kienu</w:t>
      </w:r>
      <w:proofErr w:type="spellEnd"/>
      <w:r>
        <w:rPr>
          <w:rFonts w:ascii="Times New Roman" w:hAnsi="Times New Roman" w:cs="Times New Roman"/>
        </w:rPr>
        <w:t xml:space="preserve"> </w:t>
      </w:r>
      <w:proofErr w:type="spellStart"/>
      <w:r>
        <w:rPr>
          <w:rFonts w:ascii="Times New Roman" w:hAnsi="Times New Roman" w:cs="Times New Roman"/>
        </w:rPr>
        <w:t>qegħdin</w:t>
      </w:r>
      <w:proofErr w:type="spellEnd"/>
      <w:r>
        <w:rPr>
          <w:rFonts w:ascii="Times New Roman" w:hAnsi="Times New Roman" w:cs="Times New Roman"/>
        </w:rPr>
        <w:t xml:space="preserve"> </w:t>
      </w:r>
      <w:proofErr w:type="spellStart"/>
      <w:r>
        <w:rPr>
          <w:rFonts w:ascii="Times New Roman" w:hAnsi="Times New Roman" w:cs="Times New Roman"/>
        </w:rPr>
        <w:t>jingħataw</w:t>
      </w:r>
      <w:proofErr w:type="spellEnd"/>
      <w:r>
        <w:rPr>
          <w:rFonts w:ascii="Times New Roman" w:hAnsi="Times New Roman" w:cs="Times New Roman"/>
        </w:rPr>
        <w:t xml:space="preserve"> </w:t>
      </w:r>
      <w:proofErr w:type="spellStart"/>
      <w:r>
        <w:rPr>
          <w:rFonts w:ascii="Times New Roman" w:hAnsi="Times New Roman" w:cs="Times New Roman"/>
        </w:rPr>
        <w:t>direzzjoni</w:t>
      </w:r>
      <w:proofErr w:type="spellEnd"/>
      <w:r>
        <w:rPr>
          <w:rFonts w:ascii="Times New Roman" w:hAnsi="Times New Roman" w:cs="Times New Roman"/>
        </w:rPr>
        <w:t xml:space="preserve"> </w:t>
      </w:r>
      <w:proofErr w:type="spellStart"/>
      <w:r>
        <w:rPr>
          <w:rFonts w:ascii="Times New Roman" w:hAnsi="Times New Roman" w:cs="Times New Roman"/>
        </w:rPr>
        <w:t>jgħaddu</w:t>
      </w:r>
      <w:proofErr w:type="spellEnd"/>
      <w:r>
        <w:rPr>
          <w:rFonts w:ascii="Times New Roman" w:hAnsi="Times New Roman" w:cs="Times New Roman"/>
        </w:rPr>
        <w:t xml:space="preserve"> </w:t>
      </w:r>
      <w:proofErr w:type="spellStart"/>
      <w:r>
        <w:rPr>
          <w:rFonts w:ascii="Times New Roman" w:hAnsi="Times New Roman" w:cs="Times New Roman"/>
        </w:rPr>
        <w:t>minn</w:t>
      </w:r>
      <w:proofErr w:type="spellEnd"/>
      <w:r>
        <w:rPr>
          <w:rFonts w:ascii="Times New Roman" w:hAnsi="Times New Roman" w:cs="Times New Roman"/>
        </w:rPr>
        <w:t xml:space="preserve"> </w:t>
      </w:r>
      <w:proofErr w:type="spellStart"/>
      <w:r>
        <w:rPr>
          <w:rFonts w:ascii="Times New Roman" w:hAnsi="Times New Roman" w:cs="Times New Roman"/>
        </w:rPr>
        <w:t>faċċata</w:t>
      </w:r>
      <w:proofErr w:type="spellEnd"/>
      <w:r>
        <w:rPr>
          <w:rFonts w:ascii="Times New Roman" w:hAnsi="Times New Roman" w:cs="Times New Roman"/>
        </w:rPr>
        <w:t xml:space="preserve"> </w:t>
      </w:r>
      <w:proofErr w:type="spellStart"/>
      <w:r>
        <w:rPr>
          <w:rFonts w:ascii="Times New Roman" w:hAnsi="Times New Roman" w:cs="Times New Roman"/>
        </w:rPr>
        <w:t>tas</w:t>
      </w:r>
      <w:proofErr w:type="spellEnd"/>
      <w:r>
        <w:rPr>
          <w:rFonts w:ascii="Times New Roman" w:hAnsi="Times New Roman" w:cs="Times New Roman"/>
        </w:rPr>
        <w:t>-sit. Ix-</w:t>
      </w:r>
      <w:proofErr w:type="spellStart"/>
      <w:r>
        <w:rPr>
          <w:rFonts w:ascii="Times New Roman" w:hAnsi="Times New Roman" w:cs="Times New Roman"/>
        </w:rPr>
        <w:t>xhud</w:t>
      </w:r>
      <w:proofErr w:type="spellEnd"/>
      <w:r>
        <w:rPr>
          <w:rFonts w:ascii="Times New Roman" w:hAnsi="Times New Roman" w:cs="Times New Roman"/>
        </w:rPr>
        <w:t xml:space="preserve"> </w:t>
      </w:r>
      <w:proofErr w:type="spellStart"/>
      <w:r>
        <w:rPr>
          <w:rFonts w:ascii="Times New Roman" w:hAnsi="Times New Roman" w:cs="Times New Roman"/>
        </w:rPr>
        <w:t>ikkonferma</w:t>
      </w:r>
      <w:proofErr w:type="spellEnd"/>
      <w:r>
        <w:rPr>
          <w:rFonts w:ascii="Times New Roman" w:hAnsi="Times New Roman" w:cs="Times New Roman"/>
        </w:rPr>
        <w:t xml:space="preserve"> li d-</w:t>
      </w:r>
      <w:proofErr w:type="spellStart"/>
      <w:r>
        <w:rPr>
          <w:rFonts w:ascii="Times New Roman" w:hAnsi="Times New Roman" w:cs="Times New Roman"/>
        </w:rPr>
        <w:t>demolizzjoni</w:t>
      </w:r>
      <w:proofErr w:type="spellEnd"/>
      <w:r>
        <w:rPr>
          <w:rFonts w:ascii="Times New Roman" w:hAnsi="Times New Roman" w:cs="Times New Roman"/>
        </w:rPr>
        <w:t xml:space="preserve"> dam </w:t>
      </w:r>
      <w:proofErr w:type="spellStart"/>
      <w:r>
        <w:rPr>
          <w:rFonts w:ascii="Times New Roman" w:hAnsi="Times New Roman" w:cs="Times New Roman"/>
        </w:rPr>
        <w:t>madwar</w:t>
      </w:r>
      <w:proofErr w:type="spellEnd"/>
      <w:r>
        <w:rPr>
          <w:rFonts w:ascii="Times New Roman" w:hAnsi="Times New Roman" w:cs="Times New Roman"/>
        </w:rPr>
        <w:t xml:space="preserve"> </w:t>
      </w:r>
      <w:proofErr w:type="spellStart"/>
      <w:r>
        <w:rPr>
          <w:rFonts w:ascii="Times New Roman" w:hAnsi="Times New Roman" w:cs="Times New Roman"/>
        </w:rPr>
        <w:t>sitt</w:t>
      </w:r>
      <w:proofErr w:type="spellEnd"/>
      <w:r>
        <w:rPr>
          <w:rFonts w:ascii="Times New Roman" w:hAnsi="Times New Roman" w:cs="Times New Roman"/>
        </w:rPr>
        <w:t xml:space="preserve"> </w:t>
      </w:r>
      <w:proofErr w:type="spellStart"/>
      <w:r>
        <w:rPr>
          <w:rFonts w:ascii="Times New Roman" w:hAnsi="Times New Roman" w:cs="Times New Roman"/>
        </w:rPr>
        <w:t>siegħat</w:t>
      </w:r>
      <w:proofErr w:type="spellEnd"/>
      <w:r>
        <w:rPr>
          <w:rFonts w:ascii="Times New Roman" w:hAnsi="Times New Roman" w:cs="Times New Roman"/>
        </w:rPr>
        <w:t xml:space="preserve"> u li </w:t>
      </w:r>
      <w:proofErr w:type="spellStart"/>
      <w:r>
        <w:rPr>
          <w:rFonts w:ascii="Times New Roman" w:hAnsi="Times New Roman" w:cs="Times New Roman"/>
        </w:rPr>
        <w:t>wara</w:t>
      </w:r>
      <w:proofErr w:type="spellEnd"/>
      <w:r>
        <w:rPr>
          <w:rFonts w:ascii="Times New Roman" w:hAnsi="Times New Roman" w:cs="Times New Roman"/>
        </w:rPr>
        <w:t xml:space="preserve"> </w:t>
      </w:r>
      <w:proofErr w:type="spellStart"/>
      <w:r>
        <w:rPr>
          <w:rFonts w:ascii="Times New Roman" w:hAnsi="Times New Roman" w:cs="Times New Roman"/>
        </w:rPr>
        <w:t>sar</w:t>
      </w:r>
      <w:proofErr w:type="spellEnd"/>
      <w:r>
        <w:rPr>
          <w:rFonts w:ascii="Times New Roman" w:hAnsi="Times New Roman" w:cs="Times New Roman"/>
        </w:rPr>
        <w:t xml:space="preserve"> it-</w:t>
      </w:r>
      <w:proofErr w:type="spellStart"/>
      <w:r>
        <w:rPr>
          <w:rFonts w:ascii="Times New Roman" w:hAnsi="Times New Roman" w:cs="Times New Roman"/>
        </w:rPr>
        <w:t>tindif</w:t>
      </w:r>
      <w:proofErr w:type="spellEnd"/>
      <w:r>
        <w:rPr>
          <w:rFonts w:ascii="Times New Roman" w:hAnsi="Times New Roman" w:cs="Times New Roman"/>
        </w:rPr>
        <w:t xml:space="preserve"> </w:t>
      </w:r>
      <w:proofErr w:type="spellStart"/>
      <w:r>
        <w:rPr>
          <w:rFonts w:ascii="Times New Roman" w:hAnsi="Times New Roman" w:cs="Times New Roman"/>
        </w:rPr>
        <w:t>kollu</w:t>
      </w:r>
      <w:proofErr w:type="spellEnd"/>
      <w:r>
        <w:rPr>
          <w:rFonts w:ascii="Times New Roman" w:hAnsi="Times New Roman" w:cs="Times New Roman"/>
        </w:rPr>
        <w:t xml:space="preserve"> </w:t>
      </w:r>
      <w:proofErr w:type="spellStart"/>
      <w:r>
        <w:rPr>
          <w:rFonts w:ascii="Times New Roman" w:hAnsi="Times New Roman" w:cs="Times New Roman"/>
        </w:rPr>
        <w:t>neċessarju</w:t>
      </w:r>
      <w:proofErr w:type="spellEnd"/>
      <w:r>
        <w:rPr>
          <w:rFonts w:ascii="Times New Roman" w:hAnsi="Times New Roman" w:cs="Times New Roman"/>
        </w:rPr>
        <w:t xml:space="preserve">. </w:t>
      </w:r>
    </w:p>
    <w:p w14:paraId="785E046F" w14:textId="77777777" w:rsidR="00850427" w:rsidRDefault="00850427" w:rsidP="00BA5411">
      <w:pPr>
        <w:spacing w:line="360" w:lineRule="auto"/>
        <w:jc w:val="both"/>
        <w:rPr>
          <w:rFonts w:ascii="Times New Roman" w:hAnsi="Times New Roman" w:cs="Times New Roman"/>
        </w:rPr>
      </w:pPr>
    </w:p>
    <w:p w14:paraId="4560525F" w14:textId="3DF3A632" w:rsidR="00850427" w:rsidRDefault="00850427" w:rsidP="00BA5411">
      <w:pPr>
        <w:spacing w:line="360" w:lineRule="auto"/>
        <w:jc w:val="both"/>
        <w:rPr>
          <w:rFonts w:ascii="Times New Roman" w:hAnsi="Times New Roman" w:cs="Times New Roman"/>
        </w:rPr>
      </w:pPr>
      <w:r>
        <w:rPr>
          <w:rFonts w:ascii="Times New Roman" w:hAnsi="Times New Roman" w:cs="Times New Roman"/>
        </w:rPr>
        <w:t>Ix-</w:t>
      </w:r>
      <w:proofErr w:type="spellStart"/>
      <w:r>
        <w:rPr>
          <w:rFonts w:ascii="Times New Roman" w:hAnsi="Times New Roman" w:cs="Times New Roman"/>
        </w:rPr>
        <w:t>xhud</w:t>
      </w:r>
      <w:proofErr w:type="spellEnd"/>
      <w:r>
        <w:rPr>
          <w:rFonts w:ascii="Times New Roman" w:hAnsi="Times New Roman" w:cs="Times New Roman"/>
        </w:rPr>
        <w:t xml:space="preserve"> Brandon Muscat, </w:t>
      </w:r>
      <w:proofErr w:type="spellStart"/>
      <w:r>
        <w:rPr>
          <w:rFonts w:ascii="Times New Roman" w:hAnsi="Times New Roman" w:cs="Times New Roman"/>
        </w:rPr>
        <w:t>uffiċjal</w:t>
      </w:r>
      <w:proofErr w:type="spellEnd"/>
      <w:r>
        <w:rPr>
          <w:rFonts w:ascii="Times New Roman" w:hAnsi="Times New Roman" w:cs="Times New Roman"/>
        </w:rPr>
        <w:t xml:space="preserve"> fi </w:t>
      </w:r>
      <w:proofErr w:type="spellStart"/>
      <w:r>
        <w:rPr>
          <w:rFonts w:ascii="Times New Roman" w:hAnsi="Times New Roman" w:cs="Times New Roman"/>
        </w:rPr>
        <w:t>ħdan</w:t>
      </w:r>
      <w:proofErr w:type="spellEnd"/>
      <w:r>
        <w:rPr>
          <w:rFonts w:ascii="Times New Roman" w:hAnsi="Times New Roman" w:cs="Times New Roman"/>
        </w:rPr>
        <w:t xml:space="preserve"> l-</w:t>
      </w:r>
      <w:proofErr w:type="spellStart"/>
      <w:r>
        <w:rPr>
          <w:rFonts w:ascii="Times New Roman" w:hAnsi="Times New Roman" w:cs="Times New Roman"/>
        </w:rPr>
        <w:t>Awtorita</w:t>
      </w:r>
      <w:proofErr w:type="spellEnd"/>
      <w:r>
        <w:rPr>
          <w:rFonts w:ascii="Times New Roman" w:hAnsi="Times New Roman" w:cs="Times New Roman"/>
        </w:rPr>
        <w:t xml:space="preserve">’ </w:t>
      </w:r>
      <w:proofErr w:type="spellStart"/>
      <w:r>
        <w:rPr>
          <w:rFonts w:ascii="Times New Roman" w:hAnsi="Times New Roman" w:cs="Times New Roman"/>
        </w:rPr>
        <w:t>appellata</w:t>
      </w:r>
      <w:proofErr w:type="spellEnd"/>
      <w:r>
        <w:rPr>
          <w:rFonts w:ascii="Times New Roman" w:hAnsi="Times New Roman" w:cs="Times New Roman"/>
        </w:rPr>
        <w:t xml:space="preserve"> </w:t>
      </w:r>
      <w:proofErr w:type="spellStart"/>
      <w:r>
        <w:rPr>
          <w:rFonts w:ascii="Times New Roman" w:hAnsi="Times New Roman" w:cs="Times New Roman"/>
        </w:rPr>
        <w:t>daħal</w:t>
      </w:r>
      <w:proofErr w:type="spellEnd"/>
      <w:r>
        <w:rPr>
          <w:rFonts w:ascii="Times New Roman" w:hAnsi="Times New Roman" w:cs="Times New Roman"/>
        </w:rPr>
        <w:t xml:space="preserve"> fil-</w:t>
      </w:r>
      <w:proofErr w:type="spellStart"/>
      <w:r>
        <w:rPr>
          <w:rFonts w:ascii="Times New Roman" w:hAnsi="Times New Roman" w:cs="Times New Roman"/>
        </w:rPr>
        <w:t>kwistjoni</w:t>
      </w:r>
      <w:proofErr w:type="spellEnd"/>
      <w:r>
        <w:rPr>
          <w:rFonts w:ascii="Times New Roman" w:hAnsi="Times New Roman" w:cs="Times New Roman"/>
        </w:rPr>
        <w:t xml:space="preserve"> </w:t>
      </w:r>
      <w:proofErr w:type="spellStart"/>
      <w:r>
        <w:rPr>
          <w:rFonts w:ascii="Times New Roman" w:hAnsi="Times New Roman" w:cs="Times New Roman"/>
        </w:rPr>
        <w:t>tal-ksur</w:t>
      </w:r>
      <w:proofErr w:type="spellEnd"/>
      <w:r>
        <w:rPr>
          <w:rFonts w:ascii="Times New Roman" w:hAnsi="Times New Roman" w:cs="Times New Roman"/>
        </w:rPr>
        <w:t xml:space="preserve"> tad-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Hu </w:t>
      </w:r>
      <w:proofErr w:type="spellStart"/>
      <w:r>
        <w:rPr>
          <w:rFonts w:ascii="Times New Roman" w:hAnsi="Times New Roman" w:cs="Times New Roman"/>
        </w:rPr>
        <w:t>qal</w:t>
      </w:r>
      <w:proofErr w:type="spellEnd"/>
      <w:r>
        <w:rPr>
          <w:rFonts w:ascii="Times New Roman" w:hAnsi="Times New Roman" w:cs="Times New Roman"/>
        </w:rPr>
        <w:t xml:space="preserve"> li </w:t>
      </w:r>
      <w:proofErr w:type="spellStart"/>
      <w:r>
        <w:rPr>
          <w:rFonts w:ascii="Times New Roman" w:hAnsi="Times New Roman" w:cs="Times New Roman"/>
        </w:rPr>
        <w:t>wara</w:t>
      </w:r>
      <w:proofErr w:type="spellEnd"/>
      <w:r>
        <w:rPr>
          <w:rFonts w:ascii="Times New Roman" w:hAnsi="Times New Roman" w:cs="Times New Roman"/>
        </w:rPr>
        <w:t xml:space="preserve"> </w:t>
      </w:r>
      <w:proofErr w:type="spellStart"/>
      <w:r>
        <w:rPr>
          <w:rFonts w:ascii="Times New Roman" w:hAnsi="Times New Roman" w:cs="Times New Roman"/>
        </w:rPr>
        <w:t>spezzjoni</w:t>
      </w:r>
      <w:proofErr w:type="spellEnd"/>
      <w:r>
        <w:rPr>
          <w:rFonts w:ascii="Times New Roman" w:hAnsi="Times New Roman" w:cs="Times New Roman"/>
        </w:rPr>
        <w:t xml:space="preserve"> li </w:t>
      </w:r>
      <w:proofErr w:type="spellStart"/>
      <w:r>
        <w:rPr>
          <w:rFonts w:ascii="Times New Roman" w:hAnsi="Times New Roman" w:cs="Times New Roman"/>
        </w:rPr>
        <w:t>kienet</w:t>
      </w:r>
      <w:proofErr w:type="spellEnd"/>
      <w:r>
        <w:rPr>
          <w:rFonts w:ascii="Times New Roman" w:hAnsi="Times New Roman" w:cs="Times New Roman"/>
        </w:rPr>
        <w:t xml:space="preserve"> </w:t>
      </w:r>
      <w:proofErr w:type="spellStart"/>
      <w:r>
        <w:rPr>
          <w:rFonts w:ascii="Times New Roman" w:hAnsi="Times New Roman" w:cs="Times New Roman"/>
        </w:rPr>
        <w:t>saret</w:t>
      </w:r>
      <w:proofErr w:type="spellEnd"/>
      <w:r>
        <w:rPr>
          <w:rFonts w:ascii="Times New Roman" w:hAnsi="Times New Roman" w:cs="Times New Roman"/>
        </w:rPr>
        <w:t xml:space="preserve"> </w:t>
      </w:r>
      <w:proofErr w:type="spellStart"/>
      <w:r>
        <w:rPr>
          <w:rFonts w:ascii="Times New Roman" w:hAnsi="Times New Roman" w:cs="Times New Roman"/>
        </w:rPr>
        <w:t>irriżulta</w:t>
      </w:r>
      <w:proofErr w:type="spellEnd"/>
      <w:r>
        <w:rPr>
          <w:rFonts w:ascii="Times New Roman" w:hAnsi="Times New Roman" w:cs="Times New Roman"/>
        </w:rPr>
        <w:t xml:space="preserve">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w:t>
      </w:r>
      <w:proofErr w:type="spellStart"/>
      <w:r>
        <w:rPr>
          <w:rFonts w:ascii="Times New Roman" w:hAnsi="Times New Roman" w:cs="Times New Roman"/>
        </w:rPr>
        <w:t>xogħlijiet</w:t>
      </w:r>
      <w:proofErr w:type="spellEnd"/>
      <w:r>
        <w:rPr>
          <w:rFonts w:ascii="Times New Roman" w:hAnsi="Times New Roman" w:cs="Times New Roman"/>
        </w:rPr>
        <w:t xml:space="preserve"> li ma </w:t>
      </w:r>
      <w:proofErr w:type="spellStart"/>
      <w:r>
        <w:rPr>
          <w:rFonts w:ascii="Times New Roman" w:hAnsi="Times New Roman" w:cs="Times New Roman"/>
        </w:rPr>
        <w:t>kienux</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isiru</w:t>
      </w:r>
      <w:proofErr w:type="spellEnd"/>
      <w:r>
        <w:rPr>
          <w:rFonts w:ascii="Times New Roman" w:hAnsi="Times New Roman" w:cs="Times New Roman"/>
        </w:rPr>
        <w:t xml:space="preserve"> </w:t>
      </w:r>
      <w:proofErr w:type="spellStart"/>
      <w:r>
        <w:rPr>
          <w:rFonts w:ascii="Times New Roman" w:hAnsi="Times New Roman" w:cs="Times New Roman"/>
        </w:rPr>
        <w:t>skond</w:t>
      </w:r>
      <w:proofErr w:type="spellEnd"/>
      <w:r>
        <w:rPr>
          <w:rFonts w:ascii="Times New Roman" w:hAnsi="Times New Roman" w:cs="Times New Roman"/>
        </w:rPr>
        <w:t xml:space="preserve"> dak </w:t>
      </w:r>
      <w:proofErr w:type="spellStart"/>
      <w:r>
        <w:rPr>
          <w:rFonts w:ascii="Times New Roman" w:hAnsi="Times New Roman" w:cs="Times New Roman"/>
        </w:rPr>
        <w:t>indikat</w:t>
      </w:r>
      <w:proofErr w:type="spellEnd"/>
      <w:r>
        <w:rPr>
          <w:rFonts w:ascii="Times New Roman" w:hAnsi="Times New Roman" w:cs="Times New Roman"/>
        </w:rPr>
        <w:t xml:space="preserve"> fid-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Ix-</w:t>
      </w:r>
      <w:proofErr w:type="spellStart"/>
      <w:r>
        <w:rPr>
          <w:rFonts w:ascii="Times New Roman" w:hAnsi="Times New Roman" w:cs="Times New Roman"/>
        </w:rPr>
        <w:t>xhud</w:t>
      </w:r>
      <w:proofErr w:type="spellEnd"/>
      <w:r>
        <w:rPr>
          <w:rFonts w:ascii="Times New Roman" w:hAnsi="Times New Roman" w:cs="Times New Roman"/>
        </w:rPr>
        <w:t xml:space="preserve"> </w:t>
      </w:r>
      <w:proofErr w:type="spellStart"/>
      <w:r>
        <w:rPr>
          <w:rFonts w:ascii="Times New Roman" w:hAnsi="Times New Roman" w:cs="Times New Roman"/>
        </w:rPr>
        <w:t>irrefera</w:t>
      </w:r>
      <w:proofErr w:type="spellEnd"/>
      <w:r>
        <w:rPr>
          <w:rFonts w:ascii="Times New Roman" w:hAnsi="Times New Roman" w:cs="Times New Roman"/>
        </w:rPr>
        <w:t xml:space="preserve"> </w:t>
      </w:r>
      <w:proofErr w:type="spellStart"/>
      <w:r>
        <w:rPr>
          <w:rFonts w:ascii="Times New Roman" w:hAnsi="Times New Roman" w:cs="Times New Roman"/>
        </w:rPr>
        <w:t>għas-segwenti</w:t>
      </w:r>
      <w:proofErr w:type="spellEnd"/>
      <w:r>
        <w:rPr>
          <w:rFonts w:ascii="Times New Roman" w:hAnsi="Times New Roman" w:cs="Times New Roman"/>
        </w:rPr>
        <w:t xml:space="preserve"> parti mid-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li </w:t>
      </w:r>
      <w:proofErr w:type="spellStart"/>
      <w:r>
        <w:rPr>
          <w:rFonts w:ascii="Times New Roman" w:hAnsi="Times New Roman" w:cs="Times New Roman"/>
        </w:rPr>
        <w:t>fl-opinjoni</w:t>
      </w:r>
      <w:proofErr w:type="spellEnd"/>
      <w:r>
        <w:rPr>
          <w:rFonts w:ascii="Times New Roman" w:hAnsi="Times New Roman" w:cs="Times New Roman"/>
        </w:rPr>
        <w:t xml:space="preserve"> </w:t>
      </w:r>
      <w:proofErr w:type="spellStart"/>
      <w:r>
        <w:rPr>
          <w:rFonts w:ascii="Times New Roman" w:hAnsi="Times New Roman" w:cs="Times New Roman"/>
        </w:rPr>
        <w:t>tiegħu</w:t>
      </w:r>
      <w:proofErr w:type="spellEnd"/>
      <w:r>
        <w:rPr>
          <w:rFonts w:ascii="Times New Roman" w:hAnsi="Times New Roman" w:cs="Times New Roman"/>
        </w:rPr>
        <w:t xml:space="preserve"> </w:t>
      </w:r>
      <w:proofErr w:type="spellStart"/>
      <w:r>
        <w:rPr>
          <w:rFonts w:ascii="Times New Roman" w:hAnsi="Times New Roman" w:cs="Times New Roman"/>
        </w:rPr>
        <w:t>kienet</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tiġi</w:t>
      </w:r>
      <w:proofErr w:type="spellEnd"/>
      <w:r>
        <w:rPr>
          <w:rFonts w:ascii="Times New Roman" w:hAnsi="Times New Roman" w:cs="Times New Roman"/>
        </w:rPr>
        <w:t xml:space="preserve"> </w:t>
      </w:r>
      <w:proofErr w:type="spellStart"/>
      <w:r>
        <w:rPr>
          <w:rFonts w:ascii="Times New Roman" w:hAnsi="Times New Roman" w:cs="Times New Roman"/>
        </w:rPr>
        <w:t>miksura</w:t>
      </w:r>
      <w:proofErr w:type="spellEnd"/>
      <w:r>
        <w:rPr>
          <w:rFonts w:ascii="Times New Roman" w:hAnsi="Times New Roman" w:cs="Times New Roman"/>
        </w:rPr>
        <w:t>:</w:t>
      </w:r>
    </w:p>
    <w:p w14:paraId="3BA430E4" w14:textId="77777777" w:rsidR="00850427" w:rsidRDefault="00850427" w:rsidP="00BA5411">
      <w:pPr>
        <w:spacing w:line="360" w:lineRule="auto"/>
        <w:jc w:val="both"/>
        <w:rPr>
          <w:rFonts w:ascii="Times New Roman" w:hAnsi="Times New Roman" w:cs="Times New Roman"/>
        </w:rPr>
      </w:pPr>
    </w:p>
    <w:p w14:paraId="3CCCE974" w14:textId="7C644246" w:rsidR="00850427" w:rsidRDefault="00850427" w:rsidP="00BA5411">
      <w:pPr>
        <w:spacing w:line="360" w:lineRule="auto"/>
        <w:jc w:val="both"/>
        <w:rPr>
          <w:rFonts w:ascii="Times New Roman" w:hAnsi="Times New Roman" w:cs="Times New Roman"/>
          <w:i/>
          <w:iCs/>
        </w:rPr>
      </w:pPr>
      <w:r>
        <w:rPr>
          <w:rFonts w:ascii="Times New Roman" w:hAnsi="Times New Roman" w:cs="Times New Roman"/>
        </w:rPr>
        <w:lastRenderedPageBreak/>
        <w:t>“</w:t>
      </w:r>
      <w:r>
        <w:rPr>
          <w:rFonts w:ascii="Times New Roman" w:hAnsi="Times New Roman" w:cs="Times New Roman"/>
          <w:i/>
          <w:iCs/>
        </w:rPr>
        <w:t xml:space="preserve">Prior to any demolition works, fences / hoarding will be installed on the façade overlooking the street. Pavements will be accessible to pedestrians. Fences will be maintained and adopted during the contract to suit the phasing of the works. No site office is required for this type of project”. </w:t>
      </w:r>
    </w:p>
    <w:p w14:paraId="5B31E4AB" w14:textId="77777777" w:rsidR="00850427" w:rsidRDefault="00850427" w:rsidP="00BA5411">
      <w:pPr>
        <w:spacing w:line="360" w:lineRule="auto"/>
        <w:jc w:val="both"/>
        <w:rPr>
          <w:rFonts w:ascii="Times New Roman" w:hAnsi="Times New Roman" w:cs="Times New Roman"/>
          <w:i/>
          <w:iCs/>
        </w:rPr>
      </w:pPr>
    </w:p>
    <w:p w14:paraId="4FCB05B3" w14:textId="20C1BC6F" w:rsidR="00850427" w:rsidRDefault="00850427" w:rsidP="00BA5411">
      <w:pPr>
        <w:spacing w:line="360" w:lineRule="auto"/>
        <w:jc w:val="both"/>
        <w:rPr>
          <w:rFonts w:ascii="Times New Roman" w:hAnsi="Times New Roman" w:cs="Times New Roman"/>
        </w:rPr>
      </w:pPr>
      <w:r>
        <w:rPr>
          <w:rFonts w:ascii="Times New Roman" w:hAnsi="Times New Roman" w:cs="Times New Roman"/>
        </w:rPr>
        <w:t xml:space="preserve">Minn din il-parti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kkonkluda</w:t>
      </w:r>
      <w:proofErr w:type="spellEnd"/>
      <w:r>
        <w:rPr>
          <w:rFonts w:ascii="Times New Roman" w:hAnsi="Times New Roman" w:cs="Times New Roman"/>
        </w:rPr>
        <w:t xml:space="preserve"> li l-</w:t>
      </w:r>
      <w:proofErr w:type="spellStart"/>
      <w:r>
        <w:rPr>
          <w:rFonts w:ascii="Times New Roman" w:hAnsi="Times New Roman" w:cs="Times New Roman"/>
        </w:rPr>
        <w:t>bankina</w:t>
      </w:r>
      <w:proofErr w:type="spellEnd"/>
      <w:r>
        <w:rPr>
          <w:rFonts w:ascii="Times New Roman" w:hAnsi="Times New Roman" w:cs="Times New Roman"/>
        </w:rPr>
        <w:t xml:space="preserve"> ma </w:t>
      </w:r>
      <w:proofErr w:type="spellStart"/>
      <w:r>
        <w:rPr>
          <w:rFonts w:ascii="Times New Roman" w:hAnsi="Times New Roman" w:cs="Times New Roman"/>
        </w:rPr>
        <w:t>kinitx</w:t>
      </w:r>
      <w:proofErr w:type="spellEnd"/>
      <w:r>
        <w:rPr>
          <w:rFonts w:ascii="Times New Roman" w:hAnsi="Times New Roman" w:cs="Times New Roman"/>
        </w:rPr>
        <w:t xml:space="preserve"> </w:t>
      </w:r>
      <w:proofErr w:type="spellStart"/>
      <w:r>
        <w:rPr>
          <w:rFonts w:ascii="Times New Roman" w:hAnsi="Times New Roman" w:cs="Times New Roman"/>
        </w:rPr>
        <w:t>aċċessibli</w:t>
      </w:r>
      <w:proofErr w:type="spellEnd"/>
      <w:r>
        <w:rPr>
          <w:rFonts w:ascii="Times New Roman" w:hAnsi="Times New Roman" w:cs="Times New Roman"/>
        </w:rPr>
        <w:t xml:space="preserve"> </w:t>
      </w:r>
      <w:proofErr w:type="spellStart"/>
      <w:r>
        <w:rPr>
          <w:rFonts w:ascii="Times New Roman" w:hAnsi="Times New Roman" w:cs="Times New Roman"/>
        </w:rPr>
        <w:t>peress</w:t>
      </w:r>
      <w:proofErr w:type="spellEnd"/>
      <w:r>
        <w:rPr>
          <w:rFonts w:ascii="Times New Roman" w:hAnsi="Times New Roman" w:cs="Times New Roman"/>
        </w:rPr>
        <w:t xml:space="preserve">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xi debris mal-art. </w:t>
      </w:r>
    </w:p>
    <w:p w14:paraId="56456585" w14:textId="77777777" w:rsidR="00850427" w:rsidRDefault="00850427" w:rsidP="00BA5411">
      <w:pPr>
        <w:spacing w:line="360" w:lineRule="auto"/>
        <w:jc w:val="both"/>
        <w:rPr>
          <w:rFonts w:ascii="Times New Roman" w:hAnsi="Times New Roman" w:cs="Times New Roman"/>
        </w:rPr>
      </w:pPr>
    </w:p>
    <w:p w14:paraId="270F0153" w14:textId="6C7F0B9F" w:rsidR="00850427" w:rsidRDefault="00850427" w:rsidP="00BA5411">
      <w:pPr>
        <w:spacing w:line="360" w:lineRule="auto"/>
        <w:jc w:val="both"/>
        <w:rPr>
          <w:rFonts w:ascii="Times New Roman" w:hAnsi="Times New Roman" w:cs="Times New Roman"/>
        </w:rPr>
      </w:pPr>
      <w:r>
        <w:rPr>
          <w:rFonts w:ascii="Times New Roman" w:hAnsi="Times New Roman" w:cs="Times New Roman"/>
        </w:rPr>
        <w:t>Ix-</w:t>
      </w:r>
      <w:proofErr w:type="spellStart"/>
      <w:r>
        <w:rPr>
          <w:rFonts w:ascii="Times New Roman" w:hAnsi="Times New Roman" w:cs="Times New Roman"/>
        </w:rPr>
        <w:t>xhud</w:t>
      </w:r>
      <w:proofErr w:type="spellEnd"/>
      <w:r>
        <w:rPr>
          <w:rFonts w:ascii="Times New Roman" w:hAnsi="Times New Roman" w:cs="Times New Roman"/>
        </w:rPr>
        <w:t xml:space="preserve"> </w:t>
      </w:r>
      <w:proofErr w:type="spellStart"/>
      <w:r>
        <w:rPr>
          <w:rFonts w:ascii="Times New Roman" w:hAnsi="Times New Roman" w:cs="Times New Roman"/>
        </w:rPr>
        <w:t>irrefera</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w:t>
      </w:r>
      <w:proofErr w:type="spellStart"/>
      <w:r>
        <w:rPr>
          <w:rFonts w:ascii="Times New Roman" w:hAnsi="Times New Roman" w:cs="Times New Roman"/>
        </w:rPr>
        <w:t>għal</w:t>
      </w:r>
      <w:proofErr w:type="spellEnd"/>
      <w:r>
        <w:rPr>
          <w:rFonts w:ascii="Times New Roman" w:hAnsi="Times New Roman" w:cs="Times New Roman"/>
        </w:rPr>
        <w:t xml:space="preserve"> parti </w:t>
      </w:r>
      <w:proofErr w:type="spellStart"/>
      <w:r>
        <w:rPr>
          <w:rFonts w:ascii="Times New Roman" w:hAnsi="Times New Roman" w:cs="Times New Roman"/>
        </w:rPr>
        <w:t>oħra</w:t>
      </w:r>
      <w:proofErr w:type="spellEnd"/>
      <w:r>
        <w:rPr>
          <w:rFonts w:ascii="Times New Roman" w:hAnsi="Times New Roman" w:cs="Times New Roman"/>
        </w:rPr>
        <w:t xml:space="preserve"> mid-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li </w:t>
      </w:r>
      <w:proofErr w:type="spellStart"/>
      <w:r>
        <w:rPr>
          <w:rFonts w:ascii="Times New Roman" w:hAnsi="Times New Roman" w:cs="Times New Roman"/>
        </w:rPr>
        <w:t>fl-opinjoni</w:t>
      </w:r>
      <w:proofErr w:type="spellEnd"/>
      <w:r>
        <w:rPr>
          <w:rFonts w:ascii="Times New Roman" w:hAnsi="Times New Roman" w:cs="Times New Roman"/>
        </w:rPr>
        <w:t xml:space="preserve"> </w:t>
      </w:r>
      <w:proofErr w:type="spellStart"/>
      <w:r>
        <w:rPr>
          <w:rFonts w:ascii="Times New Roman" w:hAnsi="Times New Roman" w:cs="Times New Roman"/>
        </w:rPr>
        <w:t>tiegħu</w:t>
      </w:r>
      <w:proofErr w:type="spellEnd"/>
      <w:r>
        <w:rPr>
          <w:rFonts w:ascii="Times New Roman" w:hAnsi="Times New Roman" w:cs="Times New Roman"/>
        </w:rPr>
        <w:t xml:space="preserve"> </w:t>
      </w:r>
      <w:proofErr w:type="spellStart"/>
      <w:r>
        <w:rPr>
          <w:rFonts w:ascii="Times New Roman" w:hAnsi="Times New Roman" w:cs="Times New Roman"/>
        </w:rPr>
        <w:t>kienet</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tiġi</w:t>
      </w:r>
      <w:proofErr w:type="spellEnd"/>
      <w:r>
        <w:rPr>
          <w:rFonts w:ascii="Times New Roman" w:hAnsi="Times New Roman" w:cs="Times New Roman"/>
        </w:rPr>
        <w:t xml:space="preserve"> </w:t>
      </w:r>
      <w:proofErr w:type="spellStart"/>
      <w:r>
        <w:rPr>
          <w:rFonts w:ascii="Times New Roman" w:hAnsi="Times New Roman" w:cs="Times New Roman"/>
        </w:rPr>
        <w:t>miksura</w:t>
      </w:r>
      <w:proofErr w:type="spellEnd"/>
      <w:r>
        <w:rPr>
          <w:rFonts w:ascii="Times New Roman" w:hAnsi="Times New Roman" w:cs="Times New Roman"/>
        </w:rPr>
        <w:t xml:space="preserve">: </w:t>
      </w:r>
    </w:p>
    <w:p w14:paraId="1AFA6AFD" w14:textId="77777777" w:rsidR="00850427" w:rsidRDefault="00850427" w:rsidP="00BA5411">
      <w:pPr>
        <w:spacing w:line="360" w:lineRule="auto"/>
        <w:jc w:val="both"/>
        <w:rPr>
          <w:rFonts w:ascii="Times New Roman" w:hAnsi="Times New Roman" w:cs="Times New Roman"/>
        </w:rPr>
      </w:pPr>
    </w:p>
    <w:p w14:paraId="25C2BE18" w14:textId="76BE84EF" w:rsidR="00850427" w:rsidRDefault="00850427" w:rsidP="00BA5411">
      <w:pPr>
        <w:spacing w:line="360" w:lineRule="auto"/>
        <w:jc w:val="both"/>
        <w:rPr>
          <w:rFonts w:ascii="Times New Roman" w:hAnsi="Times New Roman" w:cs="Times New Roman"/>
          <w:i/>
          <w:iCs/>
        </w:rPr>
      </w:pPr>
      <w:r>
        <w:rPr>
          <w:rFonts w:ascii="Times New Roman" w:hAnsi="Times New Roman" w:cs="Times New Roman"/>
        </w:rPr>
        <w:t>“</w:t>
      </w:r>
      <w:r>
        <w:rPr>
          <w:rFonts w:ascii="Times New Roman" w:hAnsi="Times New Roman" w:cs="Times New Roman"/>
          <w:i/>
          <w:iCs/>
        </w:rPr>
        <w:t xml:space="preserve">The site shall be </w:t>
      </w:r>
      <w:proofErr w:type="gramStart"/>
      <w:r>
        <w:rPr>
          <w:rFonts w:ascii="Times New Roman" w:hAnsi="Times New Roman" w:cs="Times New Roman"/>
          <w:i/>
          <w:iCs/>
        </w:rPr>
        <w:t>kept clean and tidy at all times</w:t>
      </w:r>
      <w:proofErr w:type="gramEnd"/>
      <w:r>
        <w:rPr>
          <w:rFonts w:ascii="Times New Roman" w:hAnsi="Times New Roman" w:cs="Times New Roman"/>
          <w:i/>
          <w:iCs/>
        </w:rPr>
        <w:t xml:space="preserve"> and will accord with any statutory requirements. Particular attention is to be given to preventing the contamination of adjoining roadways and existing water courses”</w:t>
      </w:r>
    </w:p>
    <w:p w14:paraId="16C2F2C8" w14:textId="77777777" w:rsidR="00850427" w:rsidRDefault="00850427" w:rsidP="00BA5411">
      <w:pPr>
        <w:spacing w:line="360" w:lineRule="auto"/>
        <w:jc w:val="both"/>
        <w:rPr>
          <w:rFonts w:ascii="Times New Roman" w:hAnsi="Times New Roman" w:cs="Times New Roman"/>
        </w:rPr>
      </w:pPr>
    </w:p>
    <w:p w14:paraId="2BDF64FA" w14:textId="31B96397" w:rsidR="00850427" w:rsidRDefault="00850427" w:rsidP="00BA5411">
      <w:pPr>
        <w:spacing w:line="360" w:lineRule="auto"/>
        <w:jc w:val="both"/>
        <w:rPr>
          <w:rFonts w:ascii="Times New Roman" w:hAnsi="Times New Roman" w:cs="Times New Roman"/>
        </w:rPr>
      </w:pPr>
      <w:r>
        <w:rPr>
          <w:rFonts w:ascii="Times New Roman" w:hAnsi="Times New Roman" w:cs="Times New Roman"/>
        </w:rPr>
        <w:t>Ix-</w:t>
      </w:r>
      <w:proofErr w:type="spellStart"/>
      <w:r>
        <w:rPr>
          <w:rFonts w:ascii="Times New Roman" w:hAnsi="Times New Roman" w:cs="Times New Roman"/>
        </w:rPr>
        <w:t>xhud</w:t>
      </w:r>
      <w:proofErr w:type="spellEnd"/>
      <w:r>
        <w:rPr>
          <w:rFonts w:ascii="Times New Roman" w:hAnsi="Times New Roman" w:cs="Times New Roman"/>
        </w:rPr>
        <w:t xml:space="preserve"> </w:t>
      </w:r>
      <w:proofErr w:type="spellStart"/>
      <w:r>
        <w:rPr>
          <w:rFonts w:ascii="Times New Roman" w:hAnsi="Times New Roman" w:cs="Times New Roman"/>
        </w:rPr>
        <w:t>ikkonferma</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li l-</w:t>
      </w:r>
      <w:proofErr w:type="spellStart"/>
      <w:r>
        <w:rPr>
          <w:rFonts w:ascii="Times New Roman" w:hAnsi="Times New Roman" w:cs="Times New Roman"/>
        </w:rPr>
        <w:t>fatt</w:t>
      </w:r>
      <w:proofErr w:type="spellEnd"/>
      <w:r>
        <w:rPr>
          <w:rFonts w:ascii="Times New Roman" w:hAnsi="Times New Roman" w:cs="Times New Roman"/>
        </w:rPr>
        <w:t xml:space="preserve">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w:t>
      </w:r>
      <w:proofErr w:type="spellStart"/>
      <w:r>
        <w:rPr>
          <w:rFonts w:ascii="Times New Roman" w:hAnsi="Times New Roman" w:cs="Times New Roman"/>
        </w:rPr>
        <w:t>materjal</w:t>
      </w:r>
      <w:proofErr w:type="spellEnd"/>
      <w:r>
        <w:rPr>
          <w:rFonts w:ascii="Times New Roman" w:hAnsi="Times New Roman" w:cs="Times New Roman"/>
        </w:rPr>
        <w:t xml:space="preserve"> fit-</w:t>
      </w:r>
      <w:proofErr w:type="spellStart"/>
      <w:r>
        <w:rPr>
          <w:rFonts w:ascii="Times New Roman" w:hAnsi="Times New Roman" w:cs="Times New Roman"/>
        </w:rPr>
        <w:t>triq</w:t>
      </w:r>
      <w:proofErr w:type="spellEnd"/>
      <w:r>
        <w:rPr>
          <w:rFonts w:ascii="Times New Roman" w:hAnsi="Times New Roman" w:cs="Times New Roman"/>
        </w:rPr>
        <w:t xml:space="preserve">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jipprevjeni</w:t>
      </w:r>
      <w:proofErr w:type="spellEnd"/>
      <w:r>
        <w:rPr>
          <w:rFonts w:ascii="Times New Roman" w:hAnsi="Times New Roman" w:cs="Times New Roman"/>
        </w:rPr>
        <w:t xml:space="preserve"> l-</w:t>
      </w:r>
      <w:proofErr w:type="spellStart"/>
      <w:r>
        <w:rPr>
          <w:rFonts w:ascii="Times New Roman" w:hAnsi="Times New Roman" w:cs="Times New Roman"/>
        </w:rPr>
        <w:t>aċċess</w:t>
      </w:r>
      <w:proofErr w:type="spellEnd"/>
      <w:r>
        <w:rPr>
          <w:rFonts w:ascii="Times New Roman" w:hAnsi="Times New Roman" w:cs="Times New Roman"/>
        </w:rPr>
        <w:t xml:space="preserve"> </w:t>
      </w:r>
      <w:proofErr w:type="spellStart"/>
      <w:r>
        <w:rPr>
          <w:rFonts w:ascii="Times New Roman" w:hAnsi="Times New Roman" w:cs="Times New Roman"/>
        </w:rPr>
        <w:t>għall-bankini</w:t>
      </w:r>
      <w:proofErr w:type="spellEnd"/>
      <w:r>
        <w:rPr>
          <w:rFonts w:ascii="Times New Roman" w:hAnsi="Times New Roman" w:cs="Times New Roman"/>
        </w:rPr>
        <w:t xml:space="preserve"> </w:t>
      </w:r>
      <w:proofErr w:type="spellStart"/>
      <w:r>
        <w:rPr>
          <w:rFonts w:ascii="Times New Roman" w:hAnsi="Times New Roman" w:cs="Times New Roman"/>
        </w:rPr>
        <w:t>huwa ikkonkluda</w:t>
      </w:r>
      <w:proofErr w:type="spellEnd"/>
      <w:r>
        <w:rPr>
          <w:rFonts w:ascii="Times New Roman" w:hAnsi="Times New Roman" w:cs="Times New Roman"/>
        </w:rPr>
        <w:t xml:space="preserve">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w:t>
      </w:r>
      <w:proofErr w:type="spellStart"/>
      <w:r>
        <w:rPr>
          <w:rFonts w:ascii="Times New Roman" w:hAnsi="Times New Roman" w:cs="Times New Roman"/>
        </w:rPr>
        <w:t>ksur</w:t>
      </w:r>
      <w:proofErr w:type="spellEnd"/>
      <w:r>
        <w:rPr>
          <w:rFonts w:ascii="Times New Roman" w:hAnsi="Times New Roman" w:cs="Times New Roman"/>
        </w:rPr>
        <w:t xml:space="preserve"> </w:t>
      </w:r>
      <w:proofErr w:type="spellStart"/>
      <w:r>
        <w:rPr>
          <w:rFonts w:ascii="Times New Roman" w:hAnsi="Times New Roman" w:cs="Times New Roman"/>
        </w:rPr>
        <w:t>tal</w:t>
      </w:r>
      <w:proofErr w:type="spellEnd"/>
      <w:r>
        <w:rPr>
          <w:rFonts w:ascii="Times New Roman" w:hAnsi="Times New Roman" w:cs="Times New Roman"/>
        </w:rPr>
        <w:t xml:space="preserve">-method statement. Meta </w:t>
      </w:r>
      <w:proofErr w:type="spellStart"/>
      <w:r>
        <w:rPr>
          <w:rFonts w:ascii="Times New Roman" w:hAnsi="Times New Roman" w:cs="Times New Roman"/>
        </w:rPr>
        <w:t>mistoqsi</w:t>
      </w:r>
      <w:proofErr w:type="spellEnd"/>
      <w:r>
        <w:rPr>
          <w:rFonts w:ascii="Times New Roman" w:hAnsi="Times New Roman" w:cs="Times New Roman"/>
        </w:rPr>
        <w:t xml:space="preserve"> in </w:t>
      </w:r>
      <w:proofErr w:type="spellStart"/>
      <w:r>
        <w:rPr>
          <w:rFonts w:ascii="Times New Roman" w:hAnsi="Times New Roman" w:cs="Times New Roman"/>
        </w:rPr>
        <w:t>kontro-eżami</w:t>
      </w:r>
      <w:proofErr w:type="spellEnd"/>
      <w:r>
        <w:rPr>
          <w:rFonts w:ascii="Times New Roman" w:hAnsi="Times New Roman" w:cs="Times New Roman"/>
        </w:rPr>
        <w:t xml:space="preserve">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kjarifika</w:t>
      </w:r>
      <w:proofErr w:type="spellEnd"/>
      <w:r>
        <w:rPr>
          <w:rFonts w:ascii="Times New Roman" w:hAnsi="Times New Roman" w:cs="Times New Roman"/>
        </w:rPr>
        <w:t xml:space="preserve"> li </w:t>
      </w:r>
      <w:proofErr w:type="spellStart"/>
      <w:r>
        <w:rPr>
          <w:rFonts w:ascii="Times New Roman" w:hAnsi="Times New Roman" w:cs="Times New Roman"/>
        </w:rPr>
        <w:t>bil-kliem</w:t>
      </w:r>
      <w:proofErr w:type="spellEnd"/>
      <w:r>
        <w:rPr>
          <w:rFonts w:ascii="Times New Roman" w:hAnsi="Times New Roman" w:cs="Times New Roman"/>
        </w:rPr>
        <w:t xml:space="preserve"> </w:t>
      </w:r>
      <w:proofErr w:type="spellStart"/>
      <w:r>
        <w:rPr>
          <w:rFonts w:ascii="Times New Roman" w:hAnsi="Times New Roman" w:cs="Times New Roman"/>
        </w:rPr>
        <w:t>bankini</w:t>
      </w:r>
      <w:proofErr w:type="spellEnd"/>
      <w:r>
        <w:rPr>
          <w:rFonts w:ascii="Times New Roman" w:hAnsi="Times New Roman" w:cs="Times New Roman"/>
        </w:rPr>
        <w:t xml:space="preserve">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jirreferi</w:t>
      </w:r>
      <w:proofErr w:type="spellEnd"/>
      <w:r>
        <w:rPr>
          <w:rFonts w:ascii="Times New Roman" w:hAnsi="Times New Roman" w:cs="Times New Roman"/>
        </w:rPr>
        <w:t xml:space="preserve"> </w:t>
      </w:r>
      <w:proofErr w:type="spellStart"/>
      <w:r>
        <w:rPr>
          <w:rFonts w:ascii="Times New Roman" w:hAnsi="Times New Roman" w:cs="Times New Roman"/>
        </w:rPr>
        <w:t>għall-bankini</w:t>
      </w:r>
      <w:proofErr w:type="spellEnd"/>
      <w:r>
        <w:rPr>
          <w:rFonts w:ascii="Times New Roman" w:hAnsi="Times New Roman" w:cs="Times New Roman"/>
        </w:rPr>
        <w:t xml:space="preserve"> </w:t>
      </w:r>
      <w:proofErr w:type="spellStart"/>
      <w:r>
        <w:rPr>
          <w:rFonts w:ascii="Times New Roman" w:hAnsi="Times New Roman" w:cs="Times New Roman"/>
        </w:rPr>
        <w:t>taż-żewġ</w:t>
      </w:r>
      <w:proofErr w:type="spellEnd"/>
      <w:r>
        <w:rPr>
          <w:rFonts w:ascii="Times New Roman" w:hAnsi="Times New Roman" w:cs="Times New Roman"/>
        </w:rPr>
        <w:t xml:space="preserve"> </w:t>
      </w:r>
      <w:proofErr w:type="spellStart"/>
      <w:r>
        <w:rPr>
          <w:rFonts w:ascii="Times New Roman" w:hAnsi="Times New Roman" w:cs="Times New Roman"/>
        </w:rPr>
        <w:t>naħat</w:t>
      </w:r>
      <w:proofErr w:type="spellEnd"/>
      <w:r>
        <w:rPr>
          <w:rFonts w:ascii="Times New Roman" w:hAnsi="Times New Roman" w:cs="Times New Roman"/>
        </w:rPr>
        <w:t xml:space="preserve">, </w:t>
      </w:r>
      <w:proofErr w:type="spellStart"/>
      <w:r>
        <w:rPr>
          <w:rFonts w:ascii="Times New Roman" w:hAnsi="Times New Roman" w:cs="Times New Roman"/>
        </w:rPr>
        <w:t>kemm</w:t>
      </w:r>
      <w:proofErr w:type="spellEnd"/>
      <w:r>
        <w:rPr>
          <w:rFonts w:ascii="Times New Roman" w:hAnsi="Times New Roman" w:cs="Times New Roman"/>
        </w:rPr>
        <w:t xml:space="preserve"> </w:t>
      </w:r>
      <w:proofErr w:type="spellStart"/>
      <w:r>
        <w:rPr>
          <w:rFonts w:ascii="Times New Roman" w:hAnsi="Times New Roman" w:cs="Times New Roman"/>
        </w:rPr>
        <w:t>dawk</w:t>
      </w:r>
      <w:proofErr w:type="spellEnd"/>
      <w:r>
        <w:rPr>
          <w:rFonts w:ascii="Times New Roman" w:hAnsi="Times New Roman" w:cs="Times New Roman"/>
        </w:rPr>
        <w:t xml:space="preserve"> </w:t>
      </w:r>
      <w:proofErr w:type="spellStart"/>
      <w:r>
        <w:rPr>
          <w:rFonts w:ascii="Times New Roman" w:hAnsi="Times New Roman" w:cs="Times New Roman"/>
        </w:rPr>
        <w:t>adjaċenti</w:t>
      </w:r>
      <w:proofErr w:type="spellEnd"/>
      <w:r>
        <w:rPr>
          <w:rFonts w:ascii="Times New Roman" w:hAnsi="Times New Roman" w:cs="Times New Roman"/>
        </w:rPr>
        <w:t xml:space="preserve"> </w:t>
      </w:r>
      <w:proofErr w:type="spellStart"/>
      <w:r>
        <w:rPr>
          <w:rFonts w:ascii="Times New Roman" w:hAnsi="Times New Roman" w:cs="Times New Roman"/>
        </w:rPr>
        <w:t>għas</w:t>
      </w:r>
      <w:proofErr w:type="spellEnd"/>
      <w:r>
        <w:rPr>
          <w:rFonts w:ascii="Times New Roman" w:hAnsi="Times New Roman" w:cs="Times New Roman"/>
        </w:rPr>
        <w:t xml:space="preserve">-sit u </w:t>
      </w:r>
      <w:proofErr w:type="spellStart"/>
      <w:r>
        <w:rPr>
          <w:rFonts w:ascii="Times New Roman" w:hAnsi="Times New Roman" w:cs="Times New Roman"/>
        </w:rPr>
        <w:t>anke</w:t>
      </w:r>
      <w:proofErr w:type="spellEnd"/>
      <w:r>
        <w:rPr>
          <w:rFonts w:ascii="Times New Roman" w:hAnsi="Times New Roman" w:cs="Times New Roman"/>
        </w:rPr>
        <w:t xml:space="preserve"> </w:t>
      </w:r>
      <w:proofErr w:type="spellStart"/>
      <w:r>
        <w:rPr>
          <w:rFonts w:ascii="Times New Roman" w:hAnsi="Times New Roman" w:cs="Times New Roman"/>
        </w:rPr>
        <w:t>dawk</w:t>
      </w:r>
      <w:proofErr w:type="spellEnd"/>
      <w:r>
        <w:rPr>
          <w:rFonts w:ascii="Times New Roman" w:hAnsi="Times New Roman" w:cs="Times New Roman"/>
        </w:rPr>
        <w:t xml:space="preserve"> ta’ </w:t>
      </w:r>
      <w:proofErr w:type="spellStart"/>
      <w:r>
        <w:rPr>
          <w:rFonts w:ascii="Times New Roman" w:hAnsi="Times New Roman" w:cs="Times New Roman"/>
        </w:rPr>
        <w:t>faċċata</w:t>
      </w:r>
      <w:proofErr w:type="spellEnd"/>
      <w:r>
        <w:rPr>
          <w:rFonts w:ascii="Times New Roman" w:hAnsi="Times New Roman" w:cs="Times New Roman"/>
        </w:rPr>
        <w:t xml:space="preserve">. </w:t>
      </w:r>
    </w:p>
    <w:p w14:paraId="08F97EC1" w14:textId="77777777" w:rsidR="00850427" w:rsidRDefault="00850427" w:rsidP="00BA5411">
      <w:pPr>
        <w:spacing w:line="360" w:lineRule="auto"/>
        <w:jc w:val="both"/>
        <w:rPr>
          <w:rFonts w:ascii="Times New Roman" w:hAnsi="Times New Roman" w:cs="Times New Roman"/>
        </w:rPr>
      </w:pPr>
    </w:p>
    <w:p w14:paraId="694A068E" w14:textId="60176E3E" w:rsidR="00850427" w:rsidRPr="00850427" w:rsidRDefault="00850427" w:rsidP="00BA5411">
      <w:pPr>
        <w:spacing w:line="360" w:lineRule="auto"/>
        <w:jc w:val="both"/>
        <w:rPr>
          <w:rFonts w:ascii="Times New Roman" w:hAnsi="Times New Roman" w:cs="Times New Roman"/>
          <w:b/>
          <w:bCs/>
          <w:i/>
          <w:iCs/>
        </w:rPr>
      </w:pPr>
      <w:proofErr w:type="spellStart"/>
      <w:r>
        <w:rPr>
          <w:rFonts w:ascii="Times New Roman" w:hAnsi="Times New Roman" w:cs="Times New Roman"/>
          <w:b/>
          <w:bCs/>
          <w:i/>
          <w:iCs/>
        </w:rPr>
        <w:t>Ikkunsidra</w:t>
      </w:r>
      <w:proofErr w:type="spellEnd"/>
    </w:p>
    <w:p w14:paraId="424875D8" w14:textId="77777777" w:rsidR="00850427" w:rsidRDefault="00850427" w:rsidP="00BA5411">
      <w:pPr>
        <w:spacing w:line="360" w:lineRule="auto"/>
        <w:jc w:val="both"/>
        <w:rPr>
          <w:rFonts w:ascii="Times New Roman" w:hAnsi="Times New Roman" w:cs="Times New Roman"/>
        </w:rPr>
      </w:pPr>
    </w:p>
    <w:p w14:paraId="5CD44455" w14:textId="77777777" w:rsidR="00850427" w:rsidRPr="00850427" w:rsidRDefault="00850427" w:rsidP="00850427">
      <w:pPr>
        <w:spacing w:line="360" w:lineRule="auto"/>
        <w:jc w:val="both"/>
        <w:rPr>
          <w:rFonts w:ascii="Times New Roman" w:hAnsi="Times New Roman" w:cs="Times New Roman"/>
          <w:i/>
          <w:iCs/>
        </w:rPr>
      </w:pPr>
      <w:proofErr w:type="spellStart"/>
      <w:r w:rsidRPr="00850427">
        <w:rPr>
          <w:rFonts w:ascii="Times New Roman" w:hAnsi="Times New Roman" w:cs="Times New Roman"/>
          <w:i/>
          <w:iCs/>
        </w:rPr>
        <w:t>Ir-responsabbilita</w:t>
      </w:r>
      <w:proofErr w:type="spellEnd"/>
      <w:r w:rsidRPr="00850427">
        <w:rPr>
          <w:rFonts w:ascii="Times New Roman" w:hAnsi="Times New Roman" w:cs="Times New Roman"/>
          <w:i/>
          <w:iCs/>
        </w:rPr>
        <w:t xml:space="preserve"> </w:t>
      </w:r>
      <w:proofErr w:type="spellStart"/>
      <w:r w:rsidRPr="00850427">
        <w:rPr>
          <w:rFonts w:ascii="Times New Roman" w:hAnsi="Times New Roman" w:cs="Times New Roman"/>
          <w:i/>
          <w:iCs/>
        </w:rPr>
        <w:t>tal-kuntrattur</w:t>
      </w:r>
      <w:proofErr w:type="spellEnd"/>
      <w:r w:rsidRPr="00850427">
        <w:rPr>
          <w:rFonts w:ascii="Times New Roman" w:hAnsi="Times New Roman" w:cs="Times New Roman"/>
          <w:i/>
          <w:iCs/>
        </w:rPr>
        <w:t xml:space="preserve"> </w:t>
      </w:r>
    </w:p>
    <w:p w14:paraId="564E61B8" w14:textId="77777777" w:rsidR="00850427" w:rsidRDefault="00850427" w:rsidP="00850427">
      <w:pPr>
        <w:spacing w:line="360" w:lineRule="auto"/>
        <w:jc w:val="both"/>
        <w:rPr>
          <w:rFonts w:ascii="Times New Roman" w:hAnsi="Times New Roman" w:cs="Times New Roman"/>
        </w:rPr>
      </w:pPr>
    </w:p>
    <w:p w14:paraId="1807BED1" w14:textId="77777777" w:rsidR="00850427" w:rsidRPr="00850427" w:rsidRDefault="00850427" w:rsidP="00850427">
      <w:pPr>
        <w:spacing w:line="360" w:lineRule="auto"/>
        <w:jc w:val="both"/>
        <w:rPr>
          <w:rFonts w:ascii="Times New Roman" w:hAnsi="Times New Roman" w:cs="Times New Roman"/>
        </w:rPr>
      </w:pPr>
      <w:r>
        <w:rPr>
          <w:rFonts w:ascii="Times New Roman" w:hAnsi="Times New Roman" w:cs="Times New Roman"/>
        </w:rPr>
        <w:t>L-</w:t>
      </w:r>
      <w:proofErr w:type="spellStart"/>
      <w:r>
        <w:rPr>
          <w:rFonts w:ascii="Times New Roman" w:hAnsi="Times New Roman" w:cs="Times New Roman"/>
        </w:rPr>
        <w:t>Avviż</w:t>
      </w:r>
      <w:proofErr w:type="spellEnd"/>
      <w:r>
        <w:rPr>
          <w:rFonts w:ascii="Times New Roman" w:hAnsi="Times New Roman" w:cs="Times New Roman"/>
        </w:rPr>
        <w:t xml:space="preserve"> </w:t>
      </w:r>
      <w:proofErr w:type="spellStart"/>
      <w:r>
        <w:rPr>
          <w:rFonts w:ascii="Times New Roman" w:hAnsi="Times New Roman" w:cs="Times New Roman"/>
        </w:rPr>
        <w:t>Legali</w:t>
      </w:r>
      <w:proofErr w:type="spellEnd"/>
      <w:r>
        <w:rPr>
          <w:rFonts w:ascii="Times New Roman" w:hAnsi="Times New Roman" w:cs="Times New Roman"/>
        </w:rPr>
        <w:t xml:space="preserve"> 136 tal-2019 </w:t>
      </w:r>
      <w:proofErr w:type="spellStart"/>
      <w:r>
        <w:rPr>
          <w:rFonts w:ascii="Times New Roman" w:hAnsi="Times New Roman" w:cs="Times New Roman"/>
        </w:rPr>
        <w:t>jagħmilha</w:t>
      </w:r>
      <w:proofErr w:type="spellEnd"/>
      <w:r>
        <w:rPr>
          <w:rFonts w:ascii="Times New Roman" w:hAnsi="Times New Roman" w:cs="Times New Roman"/>
        </w:rPr>
        <w:t xml:space="preserve"> </w:t>
      </w:r>
      <w:proofErr w:type="spellStart"/>
      <w:r>
        <w:rPr>
          <w:rFonts w:ascii="Times New Roman" w:hAnsi="Times New Roman" w:cs="Times New Roman"/>
        </w:rPr>
        <w:t>ċara</w:t>
      </w:r>
      <w:proofErr w:type="spellEnd"/>
      <w:r>
        <w:rPr>
          <w:rFonts w:ascii="Times New Roman" w:hAnsi="Times New Roman" w:cs="Times New Roman"/>
        </w:rPr>
        <w:t xml:space="preserve"> li r-</w:t>
      </w:r>
      <w:proofErr w:type="spellStart"/>
      <w:r>
        <w:rPr>
          <w:rFonts w:ascii="Times New Roman" w:hAnsi="Times New Roman" w:cs="Times New Roman"/>
        </w:rPr>
        <w:t>responsabbilita</w:t>
      </w:r>
      <w:proofErr w:type="spellEnd"/>
      <w:r>
        <w:rPr>
          <w:rFonts w:ascii="Times New Roman" w:hAnsi="Times New Roman" w:cs="Times New Roman"/>
        </w:rPr>
        <w:t xml:space="preserve">’ </w:t>
      </w:r>
      <w:proofErr w:type="spellStart"/>
      <w:r>
        <w:rPr>
          <w:rFonts w:ascii="Times New Roman" w:hAnsi="Times New Roman" w:cs="Times New Roman"/>
        </w:rPr>
        <w:t>tal-kuntrattur</w:t>
      </w:r>
      <w:proofErr w:type="spellEnd"/>
      <w:r>
        <w:rPr>
          <w:rFonts w:ascii="Times New Roman" w:hAnsi="Times New Roman" w:cs="Times New Roman"/>
        </w:rPr>
        <w:t xml:space="preserve"> </w:t>
      </w:r>
      <w:proofErr w:type="spellStart"/>
      <w:r>
        <w:rPr>
          <w:rFonts w:ascii="Times New Roman" w:hAnsi="Times New Roman" w:cs="Times New Roman"/>
        </w:rPr>
        <w:t>għar-rigward</w:t>
      </w:r>
      <w:proofErr w:type="spellEnd"/>
      <w:r>
        <w:rPr>
          <w:rFonts w:ascii="Times New Roman" w:hAnsi="Times New Roman" w:cs="Times New Roman"/>
        </w:rPr>
        <w:t xml:space="preserve"> tad-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w:t>
      </w:r>
      <w:proofErr w:type="spellStart"/>
      <w:r>
        <w:rPr>
          <w:rFonts w:ascii="Times New Roman" w:hAnsi="Times New Roman" w:cs="Times New Roman"/>
        </w:rPr>
        <w:t>hija</w:t>
      </w:r>
      <w:proofErr w:type="spellEnd"/>
      <w:r>
        <w:rPr>
          <w:rFonts w:ascii="Times New Roman" w:hAnsi="Times New Roman" w:cs="Times New Roman"/>
        </w:rPr>
        <w:t xml:space="preserve"> </w:t>
      </w:r>
      <w:proofErr w:type="spellStart"/>
      <w:r>
        <w:rPr>
          <w:rFonts w:ascii="Times New Roman" w:hAnsi="Times New Roman" w:cs="Times New Roman"/>
        </w:rPr>
        <w:t>għar-rigward</w:t>
      </w:r>
      <w:proofErr w:type="spellEnd"/>
      <w:r>
        <w:rPr>
          <w:rFonts w:ascii="Times New Roman" w:hAnsi="Times New Roman" w:cs="Times New Roman"/>
        </w:rPr>
        <w:t xml:space="preserve"> </w:t>
      </w:r>
      <w:proofErr w:type="spellStart"/>
      <w:r>
        <w:rPr>
          <w:rFonts w:ascii="Times New Roman" w:hAnsi="Times New Roman" w:cs="Times New Roman"/>
        </w:rPr>
        <w:t>tal-implimentazzjoni</w:t>
      </w:r>
      <w:proofErr w:type="spellEnd"/>
      <w:r>
        <w:rPr>
          <w:rFonts w:ascii="Times New Roman" w:hAnsi="Times New Roman" w:cs="Times New Roman"/>
        </w:rPr>
        <w:t xml:space="preserve"> </w:t>
      </w:r>
      <w:proofErr w:type="spellStart"/>
      <w:r>
        <w:rPr>
          <w:rFonts w:ascii="Times New Roman" w:hAnsi="Times New Roman" w:cs="Times New Roman"/>
        </w:rPr>
        <w:t>tal-miżuri</w:t>
      </w:r>
      <w:proofErr w:type="spellEnd"/>
      <w:r>
        <w:rPr>
          <w:rFonts w:ascii="Times New Roman" w:hAnsi="Times New Roman" w:cs="Times New Roman"/>
        </w:rPr>
        <w:t xml:space="preserve"> </w:t>
      </w:r>
      <w:proofErr w:type="spellStart"/>
      <w:r>
        <w:rPr>
          <w:rFonts w:ascii="Times New Roman" w:hAnsi="Times New Roman" w:cs="Times New Roman"/>
        </w:rPr>
        <w:t>misjuba</w:t>
      </w:r>
      <w:proofErr w:type="spellEnd"/>
      <w:r>
        <w:rPr>
          <w:rFonts w:ascii="Times New Roman" w:hAnsi="Times New Roman" w:cs="Times New Roman"/>
        </w:rPr>
        <w:t xml:space="preserve"> </w:t>
      </w:r>
      <w:proofErr w:type="spellStart"/>
      <w:r>
        <w:rPr>
          <w:rFonts w:ascii="Times New Roman" w:hAnsi="Times New Roman" w:cs="Times New Roman"/>
        </w:rPr>
        <w:t>fl-istess</w:t>
      </w:r>
      <w:proofErr w:type="spellEnd"/>
      <w:r>
        <w:rPr>
          <w:rFonts w:ascii="Times New Roman" w:hAnsi="Times New Roman" w:cs="Times New Roman"/>
        </w:rPr>
        <w:t xml:space="preserve"> </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Għaldaqstant</w:t>
      </w:r>
      <w:proofErr w:type="spellEnd"/>
      <w:r>
        <w:rPr>
          <w:rFonts w:ascii="Times New Roman" w:hAnsi="Times New Roman" w:cs="Times New Roman"/>
        </w:rPr>
        <w:t xml:space="preserve"> dak li </w:t>
      </w:r>
      <w:proofErr w:type="spellStart"/>
      <w:r>
        <w:rPr>
          <w:rFonts w:ascii="Times New Roman" w:hAnsi="Times New Roman" w:cs="Times New Roman"/>
        </w:rPr>
        <w:t>jrid</w:t>
      </w:r>
      <w:proofErr w:type="spellEnd"/>
      <w:r>
        <w:rPr>
          <w:rFonts w:ascii="Times New Roman" w:hAnsi="Times New Roman" w:cs="Times New Roman"/>
        </w:rPr>
        <w:t xml:space="preserve"> </w:t>
      </w:r>
      <w:proofErr w:type="spellStart"/>
      <w:r>
        <w:rPr>
          <w:rFonts w:ascii="Times New Roman" w:hAnsi="Times New Roman" w:cs="Times New Roman"/>
        </w:rPr>
        <w:t>jiġi</w:t>
      </w:r>
      <w:proofErr w:type="spellEnd"/>
      <w:r>
        <w:rPr>
          <w:rFonts w:ascii="Times New Roman" w:hAnsi="Times New Roman" w:cs="Times New Roman"/>
        </w:rPr>
        <w:t xml:space="preserve"> </w:t>
      </w:r>
      <w:proofErr w:type="spellStart"/>
      <w:r>
        <w:rPr>
          <w:rFonts w:ascii="Times New Roman" w:hAnsi="Times New Roman" w:cs="Times New Roman"/>
        </w:rPr>
        <w:t>annalizzat</w:t>
      </w:r>
      <w:proofErr w:type="spellEnd"/>
      <w:r>
        <w:rPr>
          <w:rFonts w:ascii="Times New Roman" w:hAnsi="Times New Roman" w:cs="Times New Roman"/>
        </w:rPr>
        <w:t xml:space="preserve"> </w:t>
      </w:r>
      <w:proofErr w:type="spellStart"/>
      <w:r>
        <w:rPr>
          <w:rFonts w:ascii="Times New Roman" w:hAnsi="Times New Roman" w:cs="Times New Roman"/>
        </w:rPr>
        <w:t>minn</w:t>
      </w:r>
      <w:proofErr w:type="spellEnd"/>
      <w:r>
        <w:rPr>
          <w:rFonts w:ascii="Times New Roman" w:hAnsi="Times New Roman" w:cs="Times New Roman"/>
        </w:rPr>
        <w:t xml:space="preserve"> dan it-Tribunal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propju</w:t>
      </w:r>
      <w:proofErr w:type="spellEnd"/>
      <w:r>
        <w:rPr>
          <w:rFonts w:ascii="Times New Roman" w:hAnsi="Times New Roman" w:cs="Times New Roman"/>
        </w:rPr>
        <w:t xml:space="preserve"> </w:t>
      </w:r>
      <w:proofErr w:type="spellStart"/>
      <w:r>
        <w:rPr>
          <w:rFonts w:ascii="Times New Roman" w:hAnsi="Times New Roman" w:cs="Times New Roman"/>
        </w:rPr>
        <w:t>jekk</w:t>
      </w:r>
      <w:proofErr w:type="spellEnd"/>
      <w:r>
        <w:rPr>
          <w:rFonts w:ascii="Times New Roman" w:hAnsi="Times New Roman" w:cs="Times New Roman"/>
        </w:rPr>
        <w:t xml:space="preserve"> dak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w:t>
      </w:r>
      <w:proofErr w:type="spellStart"/>
      <w:r>
        <w:rPr>
          <w:rFonts w:ascii="Times New Roman" w:hAnsi="Times New Roman" w:cs="Times New Roman"/>
        </w:rPr>
        <w:t>inkluż</w:t>
      </w:r>
      <w:proofErr w:type="spellEnd"/>
      <w:r>
        <w:rPr>
          <w:rFonts w:ascii="Times New Roman" w:hAnsi="Times New Roman" w:cs="Times New Roman"/>
        </w:rPr>
        <w:t xml:space="preserve"> fid-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w:t>
      </w:r>
      <w:proofErr w:type="spellStart"/>
      <w:r>
        <w:rPr>
          <w:rFonts w:ascii="Times New Roman" w:hAnsi="Times New Roman" w:cs="Times New Roman"/>
        </w:rPr>
        <w:t>ġiex</w:t>
      </w:r>
      <w:proofErr w:type="spellEnd"/>
      <w:r>
        <w:rPr>
          <w:rFonts w:ascii="Times New Roman" w:hAnsi="Times New Roman" w:cs="Times New Roman"/>
        </w:rPr>
        <w:t xml:space="preserve"> </w:t>
      </w:r>
      <w:proofErr w:type="spellStart"/>
      <w:r>
        <w:rPr>
          <w:rFonts w:ascii="Times New Roman" w:hAnsi="Times New Roman" w:cs="Times New Roman"/>
        </w:rPr>
        <w:t>b’xi</w:t>
      </w:r>
      <w:proofErr w:type="spellEnd"/>
      <w:r>
        <w:rPr>
          <w:rFonts w:ascii="Times New Roman" w:hAnsi="Times New Roman" w:cs="Times New Roman"/>
        </w:rPr>
        <w:t xml:space="preserve"> mod </w:t>
      </w:r>
      <w:proofErr w:type="spellStart"/>
      <w:r>
        <w:rPr>
          <w:rFonts w:ascii="Times New Roman" w:hAnsi="Times New Roman" w:cs="Times New Roman"/>
        </w:rPr>
        <w:t>miksur</w:t>
      </w:r>
      <w:proofErr w:type="spellEnd"/>
      <w:r>
        <w:rPr>
          <w:rFonts w:ascii="Times New Roman" w:hAnsi="Times New Roman" w:cs="Times New Roman"/>
        </w:rPr>
        <w:t xml:space="preserve"> mill-</w:t>
      </w:r>
      <w:proofErr w:type="spellStart"/>
      <w:r>
        <w:rPr>
          <w:rFonts w:ascii="Times New Roman" w:hAnsi="Times New Roman" w:cs="Times New Roman"/>
        </w:rPr>
        <w:t>kuntrattur</w:t>
      </w:r>
      <w:proofErr w:type="spellEnd"/>
      <w:r>
        <w:rPr>
          <w:rFonts w:ascii="Times New Roman" w:hAnsi="Times New Roman" w:cs="Times New Roman"/>
        </w:rPr>
        <w:t xml:space="preserve">. </w:t>
      </w:r>
      <w:proofErr w:type="spellStart"/>
      <w:r>
        <w:rPr>
          <w:rFonts w:ascii="Times New Roman" w:hAnsi="Times New Roman" w:cs="Times New Roman"/>
        </w:rPr>
        <w:t>Għal</w:t>
      </w:r>
      <w:proofErr w:type="spellEnd"/>
      <w:r>
        <w:rPr>
          <w:rFonts w:ascii="Times New Roman" w:hAnsi="Times New Roman" w:cs="Times New Roman"/>
        </w:rPr>
        <w:t xml:space="preserve"> </w:t>
      </w:r>
      <w:proofErr w:type="spellStart"/>
      <w:r>
        <w:rPr>
          <w:rFonts w:ascii="Times New Roman" w:hAnsi="Times New Roman" w:cs="Times New Roman"/>
        </w:rPr>
        <w:t>kull</w:t>
      </w:r>
      <w:proofErr w:type="spellEnd"/>
      <w:r>
        <w:rPr>
          <w:rFonts w:ascii="Times New Roman" w:hAnsi="Times New Roman" w:cs="Times New Roman"/>
        </w:rPr>
        <w:t xml:space="preserve"> </w:t>
      </w:r>
      <w:proofErr w:type="spellStart"/>
      <w:r>
        <w:rPr>
          <w:rFonts w:ascii="Times New Roman" w:hAnsi="Times New Roman" w:cs="Times New Roman"/>
        </w:rPr>
        <w:t>buon</w:t>
      </w:r>
      <w:proofErr w:type="spellEnd"/>
      <w:r>
        <w:rPr>
          <w:rFonts w:ascii="Times New Roman" w:hAnsi="Times New Roman" w:cs="Times New Roman"/>
        </w:rPr>
        <w:t xml:space="preserve"> </w:t>
      </w:r>
      <w:proofErr w:type="spellStart"/>
      <w:r>
        <w:rPr>
          <w:rFonts w:ascii="Times New Roman" w:hAnsi="Times New Roman" w:cs="Times New Roman"/>
        </w:rPr>
        <w:t>fini</w:t>
      </w:r>
      <w:proofErr w:type="spellEnd"/>
      <w:r>
        <w:rPr>
          <w:rFonts w:ascii="Times New Roman" w:hAnsi="Times New Roman" w:cs="Times New Roman"/>
        </w:rPr>
        <w:t>, l-</w:t>
      </w:r>
      <w:proofErr w:type="spellStart"/>
      <w:r>
        <w:rPr>
          <w:rFonts w:ascii="Times New Roman" w:hAnsi="Times New Roman" w:cs="Times New Roman"/>
        </w:rPr>
        <w:t>istess</w:t>
      </w:r>
      <w:proofErr w:type="spellEnd"/>
      <w:r>
        <w:rPr>
          <w:rFonts w:ascii="Times New Roman" w:hAnsi="Times New Roman" w:cs="Times New Roman"/>
        </w:rPr>
        <w:t xml:space="preserve"> </w:t>
      </w:r>
      <w:proofErr w:type="spellStart"/>
      <w:r>
        <w:rPr>
          <w:rFonts w:ascii="Times New Roman" w:hAnsi="Times New Roman" w:cs="Times New Roman"/>
        </w:rPr>
        <w:t>avviż</w:t>
      </w:r>
      <w:proofErr w:type="spellEnd"/>
      <w:r>
        <w:rPr>
          <w:rFonts w:ascii="Times New Roman" w:hAnsi="Times New Roman" w:cs="Times New Roman"/>
        </w:rPr>
        <w:t xml:space="preserve"> </w:t>
      </w:r>
      <w:proofErr w:type="spellStart"/>
      <w:r>
        <w:rPr>
          <w:rFonts w:ascii="Times New Roman" w:hAnsi="Times New Roman" w:cs="Times New Roman"/>
        </w:rPr>
        <w:t>legali</w:t>
      </w:r>
      <w:proofErr w:type="spellEnd"/>
      <w:r>
        <w:rPr>
          <w:rFonts w:ascii="Times New Roman" w:hAnsi="Times New Roman" w:cs="Times New Roman"/>
        </w:rPr>
        <w:t>, fid-</w:t>
      </w:r>
      <w:proofErr w:type="spellStart"/>
      <w:r>
        <w:rPr>
          <w:rFonts w:ascii="Times New Roman" w:hAnsi="Times New Roman" w:cs="Times New Roman"/>
        </w:rPr>
        <w:t>definizzjoni</w:t>
      </w:r>
      <w:proofErr w:type="spellEnd"/>
      <w:r>
        <w:rPr>
          <w:rFonts w:ascii="Times New Roman" w:hAnsi="Times New Roman" w:cs="Times New Roman"/>
        </w:rPr>
        <w:t xml:space="preserve"> li </w:t>
      </w:r>
      <w:proofErr w:type="spellStart"/>
      <w:r>
        <w:rPr>
          <w:rFonts w:ascii="Times New Roman" w:hAnsi="Times New Roman" w:cs="Times New Roman"/>
        </w:rPr>
        <w:t>jagħti</w:t>
      </w:r>
      <w:proofErr w:type="spellEnd"/>
      <w:r>
        <w:rPr>
          <w:rFonts w:ascii="Times New Roman" w:hAnsi="Times New Roman" w:cs="Times New Roman"/>
        </w:rPr>
        <w:t xml:space="preserve"> </w:t>
      </w:r>
      <w:proofErr w:type="spellStart"/>
      <w:r>
        <w:rPr>
          <w:rFonts w:ascii="Times New Roman" w:hAnsi="Times New Roman" w:cs="Times New Roman"/>
        </w:rPr>
        <w:t>għal</w:t>
      </w:r>
      <w:proofErr w:type="spellEnd"/>
      <w:r>
        <w:rPr>
          <w:rFonts w:ascii="Times New Roman" w:hAnsi="Times New Roman" w:cs="Times New Roman"/>
        </w:rPr>
        <w:t>-sub-</w:t>
      </w:r>
      <w:proofErr w:type="spellStart"/>
      <w:r>
        <w:rPr>
          <w:rFonts w:ascii="Times New Roman" w:hAnsi="Times New Roman" w:cs="Times New Roman"/>
        </w:rPr>
        <w:t>kuntrattur</w:t>
      </w:r>
      <w:proofErr w:type="spellEnd"/>
      <w:r>
        <w:rPr>
          <w:rFonts w:ascii="Times New Roman" w:hAnsi="Times New Roman" w:cs="Times New Roman"/>
        </w:rPr>
        <w:t xml:space="preserve"> </w:t>
      </w:r>
      <w:proofErr w:type="spellStart"/>
      <w:r>
        <w:rPr>
          <w:rFonts w:ascii="Times New Roman" w:hAnsi="Times New Roman" w:cs="Times New Roman"/>
        </w:rPr>
        <w:t>jistipula</w:t>
      </w:r>
      <w:proofErr w:type="spellEnd"/>
      <w:r>
        <w:rPr>
          <w:rFonts w:ascii="Times New Roman" w:hAnsi="Times New Roman" w:cs="Times New Roman"/>
        </w:rPr>
        <w:t xml:space="preserve"> li s-sub-</w:t>
      </w:r>
      <w:proofErr w:type="spellStart"/>
      <w:r>
        <w:rPr>
          <w:rFonts w:ascii="Times New Roman" w:hAnsi="Times New Roman" w:cs="Times New Roman"/>
        </w:rPr>
        <w:t>kuntrattur</w:t>
      </w:r>
      <w:proofErr w:type="spellEnd"/>
      <w:r>
        <w:rPr>
          <w:rFonts w:ascii="Times New Roman" w:hAnsi="Times New Roman" w:cs="Times New Roman"/>
        </w:rPr>
        <w:t xml:space="preserve">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marbut</w:t>
      </w:r>
      <w:proofErr w:type="spellEnd"/>
      <w:r>
        <w:rPr>
          <w:rFonts w:ascii="Times New Roman" w:hAnsi="Times New Roman" w:cs="Times New Roman"/>
        </w:rPr>
        <w:t xml:space="preserve"> bl-</w:t>
      </w:r>
      <w:proofErr w:type="spellStart"/>
      <w:r>
        <w:rPr>
          <w:rFonts w:ascii="Times New Roman" w:hAnsi="Times New Roman" w:cs="Times New Roman"/>
        </w:rPr>
        <w:t>istess</w:t>
      </w:r>
      <w:proofErr w:type="spellEnd"/>
      <w:r>
        <w:rPr>
          <w:rFonts w:ascii="Times New Roman" w:hAnsi="Times New Roman" w:cs="Times New Roman"/>
        </w:rPr>
        <w:t xml:space="preserve"> </w:t>
      </w:r>
      <w:proofErr w:type="spellStart"/>
      <w:r>
        <w:rPr>
          <w:rFonts w:ascii="Times New Roman" w:hAnsi="Times New Roman" w:cs="Times New Roman"/>
        </w:rPr>
        <w:t>obbligi</w:t>
      </w:r>
      <w:proofErr w:type="spellEnd"/>
      <w:r>
        <w:rPr>
          <w:rFonts w:ascii="Times New Roman" w:hAnsi="Times New Roman" w:cs="Times New Roman"/>
        </w:rPr>
        <w:t xml:space="preserve"> li </w:t>
      </w:r>
      <w:proofErr w:type="spellStart"/>
      <w:r>
        <w:rPr>
          <w:rFonts w:ascii="Times New Roman" w:hAnsi="Times New Roman" w:cs="Times New Roman"/>
        </w:rPr>
        <w:t>għandu</w:t>
      </w:r>
      <w:proofErr w:type="spellEnd"/>
      <w:r>
        <w:rPr>
          <w:rFonts w:ascii="Times New Roman" w:hAnsi="Times New Roman" w:cs="Times New Roman"/>
        </w:rPr>
        <w:t xml:space="preserve"> </w:t>
      </w:r>
      <w:proofErr w:type="spellStart"/>
      <w:r>
        <w:rPr>
          <w:rFonts w:ascii="Times New Roman" w:hAnsi="Times New Roman" w:cs="Times New Roman"/>
        </w:rPr>
        <w:t>kuntrattur</w:t>
      </w:r>
      <w:proofErr w:type="spellEnd"/>
      <w:r>
        <w:rPr>
          <w:rFonts w:ascii="Times New Roman" w:hAnsi="Times New Roman" w:cs="Times New Roman"/>
        </w:rPr>
        <w:t xml:space="preserve">. </w:t>
      </w:r>
      <w:proofErr w:type="spellStart"/>
      <w:r>
        <w:rPr>
          <w:rFonts w:ascii="Times New Roman" w:hAnsi="Times New Roman" w:cs="Times New Roman"/>
        </w:rPr>
        <w:t>B’hekk</w:t>
      </w:r>
      <w:proofErr w:type="spellEnd"/>
      <w:r>
        <w:rPr>
          <w:rFonts w:ascii="Times New Roman" w:hAnsi="Times New Roman" w:cs="Times New Roman"/>
        </w:rPr>
        <w:t xml:space="preserve"> </w:t>
      </w:r>
      <w:proofErr w:type="spellStart"/>
      <w:r>
        <w:rPr>
          <w:rFonts w:ascii="Times New Roman" w:hAnsi="Times New Roman" w:cs="Times New Roman"/>
        </w:rPr>
        <w:t>f’din</w:t>
      </w:r>
      <w:proofErr w:type="spellEnd"/>
      <w:r>
        <w:rPr>
          <w:rFonts w:ascii="Times New Roman" w:hAnsi="Times New Roman" w:cs="Times New Roman"/>
        </w:rPr>
        <w:t xml:space="preserve"> il-</w:t>
      </w:r>
      <w:proofErr w:type="spellStart"/>
      <w:r>
        <w:rPr>
          <w:rFonts w:ascii="Times New Roman" w:hAnsi="Times New Roman" w:cs="Times New Roman"/>
        </w:rPr>
        <w:t>kwistjoni</w:t>
      </w:r>
      <w:proofErr w:type="spellEnd"/>
      <w:r>
        <w:rPr>
          <w:rFonts w:ascii="Times New Roman" w:hAnsi="Times New Roman" w:cs="Times New Roman"/>
        </w:rPr>
        <w:t xml:space="preserve">,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immaterjali</w:t>
      </w:r>
      <w:proofErr w:type="spellEnd"/>
      <w:r>
        <w:rPr>
          <w:rFonts w:ascii="Times New Roman" w:hAnsi="Times New Roman" w:cs="Times New Roman"/>
        </w:rPr>
        <w:t xml:space="preserve"> </w:t>
      </w:r>
      <w:proofErr w:type="spellStart"/>
      <w:r>
        <w:rPr>
          <w:rFonts w:ascii="Times New Roman" w:hAnsi="Times New Roman" w:cs="Times New Roman"/>
        </w:rPr>
        <w:t>jekk</w:t>
      </w:r>
      <w:proofErr w:type="spellEnd"/>
      <w:r>
        <w:rPr>
          <w:rFonts w:ascii="Times New Roman" w:hAnsi="Times New Roman" w:cs="Times New Roman"/>
        </w:rPr>
        <w:t xml:space="preserve"> l-appellant </w:t>
      </w:r>
      <w:proofErr w:type="spellStart"/>
      <w:r>
        <w:rPr>
          <w:rFonts w:ascii="Times New Roman" w:hAnsi="Times New Roman" w:cs="Times New Roman"/>
        </w:rPr>
        <w:t>kienx</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iservi</w:t>
      </w:r>
      <w:proofErr w:type="spellEnd"/>
      <w:r>
        <w:rPr>
          <w:rFonts w:ascii="Times New Roman" w:hAnsi="Times New Roman" w:cs="Times New Roman"/>
        </w:rPr>
        <w:t xml:space="preserve"> </w:t>
      </w:r>
      <w:proofErr w:type="spellStart"/>
      <w:r>
        <w:rPr>
          <w:rFonts w:ascii="Times New Roman" w:hAnsi="Times New Roman" w:cs="Times New Roman"/>
        </w:rPr>
        <w:t>bħala</w:t>
      </w:r>
      <w:proofErr w:type="spellEnd"/>
      <w:r>
        <w:rPr>
          <w:rFonts w:ascii="Times New Roman" w:hAnsi="Times New Roman" w:cs="Times New Roman"/>
        </w:rPr>
        <w:t xml:space="preserve"> </w:t>
      </w:r>
      <w:proofErr w:type="spellStart"/>
      <w:r>
        <w:rPr>
          <w:rFonts w:ascii="Times New Roman" w:hAnsi="Times New Roman" w:cs="Times New Roman"/>
        </w:rPr>
        <w:t>kuntrattur</w:t>
      </w:r>
      <w:proofErr w:type="spellEnd"/>
      <w:r>
        <w:rPr>
          <w:rFonts w:ascii="Times New Roman" w:hAnsi="Times New Roman" w:cs="Times New Roman"/>
        </w:rPr>
        <w:t xml:space="preserve"> </w:t>
      </w:r>
      <w:proofErr w:type="gramStart"/>
      <w:r>
        <w:rPr>
          <w:rFonts w:ascii="Times New Roman" w:hAnsi="Times New Roman" w:cs="Times New Roman"/>
        </w:rPr>
        <w:t>jew</w:t>
      </w:r>
      <w:proofErr w:type="gramEnd"/>
      <w:r>
        <w:rPr>
          <w:rFonts w:ascii="Times New Roman" w:hAnsi="Times New Roman" w:cs="Times New Roman"/>
        </w:rPr>
        <w:t xml:space="preserve"> </w:t>
      </w:r>
      <w:proofErr w:type="spellStart"/>
      <w:r>
        <w:rPr>
          <w:rFonts w:ascii="Times New Roman" w:hAnsi="Times New Roman" w:cs="Times New Roman"/>
        </w:rPr>
        <w:t>bħala</w:t>
      </w:r>
      <w:proofErr w:type="spellEnd"/>
      <w:r>
        <w:rPr>
          <w:rFonts w:ascii="Times New Roman" w:hAnsi="Times New Roman" w:cs="Times New Roman"/>
        </w:rPr>
        <w:t xml:space="preserve"> sub-</w:t>
      </w:r>
      <w:proofErr w:type="spellStart"/>
      <w:r>
        <w:rPr>
          <w:rFonts w:ascii="Times New Roman" w:hAnsi="Times New Roman" w:cs="Times New Roman"/>
        </w:rPr>
        <w:t>kuntrattur</w:t>
      </w:r>
      <w:proofErr w:type="spellEnd"/>
      <w:r>
        <w:rPr>
          <w:rFonts w:ascii="Times New Roman" w:hAnsi="Times New Roman" w:cs="Times New Roman"/>
        </w:rPr>
        <w:t xml:space="preserve"> </w:t>
      </w:r>
      <w:proofErr w:type="spellStart"/>
      <w:r>
        <w:rPr>
          <w:rFonts w:ascii="Times New Roman" w:hAnsi="Times New Roman" w:cs="Times New Roman"/>
          <w:i/>
          <w:iCs/>
        </w:rPr>
        <w:t>stante</w:t>
      </w:r>
      <w:proofErr w:type="spellEnd"/>
      <w:r>
        <w:rPr>
          <w:rFonts w:ascii="Times New Roman" w:hAnsi="Times New Roman" w:cs="Times New Roman"/>
          <w:i/>
          <w:iCs/>
        </w:rPr>
        <w:t xml:space="preserve"> </w:t>
      </w:r>
      <w:r>
        <w:rPr>
          <w:rFonts w:ascii="Times New Roman" w:hAnsi="Times New Roman" w:cs="Times New Roman"/>
        </w:rPr>
        <w:t>li l-</w:t>
      </w:r>
      <w:proofErr w:type="spellStart"/>
      <w:r>
        <w:rPr>
          <w:rFonts w:ascii="Times New Roman" w:hAnsi="Times New Roman" w:cs="Times New Roman"/>
        </w:rPr>
        <w:t>obbligi</w:t>
      </w:r>
      <w:proofErr w:type="spellEnd"/>
      <w:r>
        <w:rPr>
          <w:rFonts w:ascii="Times New Roman" w:hAnsi="Times New Roman" w:cs="Times New Roman"/>
        </w:rPr>
        <w:t xml:space="preserve"> li </w:t>
      </w:r>
      <w:proofErr w:type="spellStart"/>
      <w:r>
        <w:rPr>
          <w:rFonts w:ascii="Times New Roman" w:hAnsi="Times New Roman" w:cs="Times New Roman"/>
        </w:rPr>
        <w:t>joħorġu</w:t>
      </w:r>
      <w:proofErr w:type="spellEnd"/>
      <w:r>
        <w:rPr>
          <w:rFonts w:ascii="Times New Roman" w:hAnsi="Times New Roman" w:cs="Times New Roman"/>
        </w:rPr>
        <w:t xml:space="preserve"> mill-</w:t>
      </w:r>
      <w:proofErr w:type="spellStart"/>
      <w:r>
        <w:rPr>
          <w:rFonts w:ascii="Times New Roman" w:hAnsi="Times New Roman" w:cs="Times New Roman"/>
        </w:rPr>
        <w:t>avviż</w:t>
      </w:r>
      <w:proofErr w:type="spellEnd"/>
      <w:r>
        <w:rPr>
          <w:rFonts w:ascii="Times New Roman" w:hAnsi="Times New Roman" w:cs="Times New Roman"/>
        </w:rPr>
        <w:t xml:space="preserve"> </w:t>
      </w:r>
      <w:proofErr w:type="spellStart"/>
      <w:r>
        <w:rPr>
          <w:rFonts w:ascii="Times New Roman" w:hAnsi="Times New Roman" w:cs="Times New Roman"/>
        </w:rPr>
        <w:t>legali</w:t>
      </w:r>
      <w:proofErr w:type="spellEnd"/>
      <w:r>
        <w:rPr>
          <w:rFonts w:ascii="Times New Roman" w:hAnsi="Times New Roman" w:cs="Times New Roman"/>
        </w:rPr>
        <w:t xml:space="preserve"> huma l-</w:t>
      </w:r>
      <w:proofErr w:type="spellStart"/>
      <w:r>
        <w:rPr>
          <w:rFonts w:ascii="Times New Roman" w:hAnsi="Times New Roman" w:cs="Times New Roman"/>
        </w:rPr>
        <w:t>istess</w:t>
      </w:r>
      <w:proofErr w:type="spellEnd"/>
      <w:r>
        <w:rPr>
          <w:rFonts w:ascii="Times New Roman" w:hAnsi="Times New Roman" w:cs="Times New Roman"/>
        </w:rPr>
        <w:t xml:space="preserve">. </w:t>
      </w:r>
    </w:p>
    <w:p w14:paraId="31AD34ED" w14:textId="77777777" w:rsidR="00850427" w:rsidRDefault="00850427" w:rsidP="00BA5411">
      <w:pPr>
        <w:spacing w:line="360" w:lineRule="auto"/>
        <w:jc w:val="both"/>
        <w:rPr>
          <w:rFonts w:ascii="Times New Roman" w:hAnsi="Times New Roman" w:cs="Times New Roman"/>
        </w:rPr>
      </w:pPr>
    </w:p>
    <w:p w14:paraId="5A409F71" w14:textId="5DF696AC" w:rsidR="00850427" w:rsidRDefault="00850427" w:rsidP="00BA5411">
      <w:pPr>
        <w:spacing w:line="360" w:lineRule="auto"/>
        <w:jc w:val="both"/>
        <w:rPr>
          <w:rFonts w:ascii="Times New Roman" w:hAnsi="Times New Roman" w:cs="Times New Roman"/>
          <w:i/>
          <w:iCs/>
        </w:rPr>
      </w:pPr>
      <w:proofErr w:type="spellStart"/>
      <w:r>
        <w:rPr>
          <w:rFonts w:ascii="Times New Roman" w:hAnsi="Times New Roman" w:cs="Times New Roman"/>
          <w:i/>
          <w:iCs/>
        </w:rPr>
        <w:t>Ksur</w:t>
      </w:r>
      <w:proofErr w:type="spellEnd"/>
      <w:r>
        <w:rPr>
          <w:rFonts w:ascii="Times New Roman" w:hAnsi="Times New Roman" w:cs="Times New Roman"/>
          <w:i/>
          <w:iCs/>
        </w:rPr>
        <w:t xml:space="preserve"> tad-</w:t>
      </w:r>
      <w:proofErr w:type="spellStart"/>
      <w:r>
        <w:rPr>
          <w:rFonts w:ascii="Times New Roman" w:hAnsi="Times New Roman" w:cs="Times New Roman"/>
          <w:i/>
          <w:iCs/>
        </w:rPr>
        <w:t>dikjarazzjoni</w:t>
      </w:r>
      <w:proofErr w:type="spellEnd"/>
      <w:r>
        <w:rPr>
          <w:rFonts w:ascii="Times New Roman" w:hAnsi="Times New Roman" w:cs="Times New Roman"/>
          <w:i/>
          <w:iCs/>
        </w:rPr>
        <w:t xml:space="preserve"> </w:t>
      </w:r>
      <w:proofErr w:type="spellStart"/>
      <w:r>
        <w:rPr>
          <w:rFonts w:ascii="Times New Roman" w:hAnsi="Times New Roman" w:cs="Times New Roman"/>
          <w:i/>
          <w:iCs/>
        </w:rPr>
        <w:t>tal-metodu</w:t>
      </w:r>
      <w:proofErr w:type="spellEnd"/>
    </w:p>
    <w:p w14:paraId="0AB3ECBE" w14:textId="1C535BB7" w:rsidR="00850427" w:rsidRDefault="00850427" w:rsidP="00BA5411">
      <w:pPr>
        <w:spacing w:line="360" w:lineRule="auto"/>
        <w:jc w:val="both"/>
        <w:rPr>
          <w:rFonts w:ascii="Times New Roman" w:hAnsi="Times New Roman" w:cs="Times New Roman"/>
        </w:rPr>
      </w:pPr>
      <w:r>
        <w:rPr>
          <w:rFonts w:ascii="Times New Roman" w:hAnsi="Times New Roman" w:cs="Times New Roman"/>
        </w:rPr>
        <w:lastRenderedPageBreak/>
        <w:t xml:space="preserve">Dan </w:t>
      </w:r>
      <w:proofErr w:type="spellStart"/>
      <w:r>
        <w:rPr>
          <w:rFonts w:ascii="Times New Roman" w:hAnsi="Times New Roman" w:cs="Times New Roman"/>
        </w:rPr>
        <w:t>meqjus</w:t>
      </w:r>
      <w:proofErr w:type="spellEnd"/>
      <w:r>
        <w:rPr>
          <w:rFonts w:ascii="Times New Roman" w:hAnsi="Times New Roman" w:cs="Times New Roman"/>
        </w:rPr>
        <w:t xml:space="preserve">, it-Tribunal ser </w:t>
      </w:r>
      <w:proofErr w:type="spellStart"/>
      <w:r>
        <w:rPr>
          <w:rFonts w:ascii="Times New Roman" w:hAnsi="Times New Roman" w:cs="Times New Roman"/>
        </w:rPr>
        <w:t>jgħaddi</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w:t>
      </w:r>
      <w:proofErr w:type="spellStart"/>
      <w:r>
        <w:rPr>
          <w:rFonts w:ascii="Times New Roman" w:hAnsi="Times New Roman" w:cs="Times New Roman"/>
        </w:rPr>
        <w:t>jikkunsidra</w:t>
      </w:r>
      <w:proofErr w:type="spellEnd"/>
      <w:r>
        <w:rPr>
          <w:rFonts w:ascii="Times New Roman" w:hAnsi="Times New Roman" w:cs="Times New Roman"/>
        </w:rPr>
        <w:t xml:space="preserve"> </w:t>
      </w:r>
      <w:proofErr w:type="spellStart"/>
      <w:r>
        <w:rPr>
          <w:rFonts w:ascii="Times New Roman" w:hAnsi="Times New Roman" w:cs="Times New Roman"/>
        </w:rPr>
        <w:t>jekk</w:t>
      </w:r>
      <w:proofErr w:type="spellEnd"/>
      <w:r>
        <w:rPr>
          <w:rFonts w:ascii="Times New Roman" w:hAnsi="Times New Roman" w:cs="Times New Roman"/>
        </w:rPr>
        <w:t xml:space="preserve"> </w:t>
      </w:r>
      <w:proofErr w:type="spellStart"/>
      <w:r>
        <w:rPr>
          <w:rFonts w:ascii="Times New Roman" w:hAnsi="Times New Roman" w:cs="Times New Roman"/>
        </w:rPr>
        <w:t>kienx</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xi </w:t>
      </w:r>
      <w:proofErr w:type="spellStart"/>
      <w:r>
        <w:rPr>
          <w:rFonts w:ascii="Times New Roman" w:hAnsi="Times New Roman" w:cs="Times New Roman"/>
        </w:rPr>
        <w:t>ksur</w:t>
      </w:r>
      <w:proofErr w:type="spellEnd"/>
      <w:r>
        <w:rPr>
          <w:rFonts w:ascii="Times New Roman" w:hAnsi="Times New Roman" w:cs="Times New Roman"/>
        </w:rPr>
        <w:t xml:space="preserve"> tad-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da parti </w:t>
      </w:r>
      <w:proofErr w:type="spellStart"/>
      <w:r>
        <w:rPr>
          <w:rFonts w:ascii="Times New Roman" w:hAnsi="Times New Roman" w:cs="Times New Roman"/>
        </w:rPr>
        <w:t>tal</w:t>
      </w:r>
      <w:proofErr w:type="spellEnd"/>
      <w:r>
        <w:rPr>
          <w:rFonts w:ascii="Times New Roman" w:hAnsi="Times New Roman" w:cs="Times New Roman"/>
        </w:rPr>
        <w:t xml:space="preserve">-appellant. It-Tribunal </w:t>
      </w:r>
      <w:proofErr w:type="spellStart"/>
      <w:r>
        <w:rPr>
          <w:rFonts w:ascii="Times New Roman" w:hAnsi="Times New Roman" w:cs="Times New Roman"/>
        </w:rPr>
        <w:t>jibda</w:t>
      </w:r>
      <w:proofErr w:type="spellEnd"/>
      <w:r>
        <w:rPr>
          <w:rFonts w:ascii="Times New Roman" w:hAnsi="Times New Roman" w:cs="Times New Roman"/>
        </w:rPr>
        <w:t xml:space="preserve"> </w:t>
      </w:r>
      <w:proofErr w:type="spellStart"/>
      <w:r>
        <w:rPr>
          <w:rFonts w:ascii="Times New Roman" w:hAnsi="Times New Roman" w:cs="Times New Roman"/>
        </w:rPr>
        <w:t>biex</w:t>
      </w:r>
      <w:proofErr w:type="spellEnd"/>
      <w:r>
        <w:rPr>
          <w:rFonts w:ascii="Times New Roman" w:hAnsi="Times New Roman" w:cs="Times New Roman"/>
        </w:rPr>
        <w:t xml:space="preserve"> </w:t>
      </w:r>
      <w:proofErr w:type="spellStart"/>
      <w:r>
        <w:rPr>
          <w:rFonts w:ascii="Times New Roman" w:hAnsi="Times New Roman" w:cs="Times New Roman"/>
        </w:rPr>
        <w:t>iqis</w:t>
      </w:r>
      <w:proofErr w:type="spellEnd"/>
      <w:r>
        <w:rPr>
          <w:rFonts w:ascii="Times New Roman" w:hAnsi="Times New Roman" w:cs="Times New Roman"/>
        </w:rPr>
        <w:t xml:space="preserve"> li process ta’ </w:t>
      </w:r>
      <w:proofErr w:type="spellStart"/>
      <w:r>
        <w:rPr>
          <w:rFonts w:ascii="Times New Roman" w:hAnsi="Times New Roman" w:cs="Times New Roman"/>
        </w:rPr>
        <w:t>demolizzjoni</w:t>
      </w:r>
      <w:proofErr w:type="spellEnd"/>
      <w:r>
        <w:rPr>
          <w:rFonts w:ascii="Times New Roman" w:hAnsi="Times New Roman" w:cs="Times New Roman"/>
        </w:rPr>
        <w:t xml:space="preserve"> </w:t>
      </w:r>
      <w:proofErr w:type="spellStart"/>
      <w:r>
        <w:rPr>
          <w:rFonts w:ascii="Times New Roman" w:hAnsi="Times New Roman" w:cs="Times New Roman"/>
        </w:rPr>
        <w:t>minnu</w:t>
      </w:r>
      <w:proofErr w:type="spellEnd"/>
      <w:r>
        <w:rPr>
          <w:rFonts w:ascii="Times New Roman" w:hAnsi="Times New Roman" w:cs="Times New Roman"/>
        </w:rPr>
        <w:t xml:space="preserve"> </w:t>
      </w:r>
      <w:proofErr w:type="spellStart"/>
      <w:r>
        <w:rPr>
          <w:rFonts w:ascii="Times New Roman" w:hAnsi="Times New Roman" w:cs="Times New Roman"/>
        </w:rPr>
        <w:t>nnifsu</w:t>
      </w:r>
      <w:proofErr w:type="spellEnd"/>
      <w:r>
        <w:rPr>
          <w:rFonts w:ascii="Times New Roman" w:hAnsi="Times New Roman" w:cs="Times New Roman"/>
        </w:rPr>
        <w:t xml:space="preserve"> </w:t>
      </w:r>
      <w:proofErr w:type="spellStart"/>
      <w:r>
        <w:rPr>
          <w:rFonts w:ascii="Times New Roman" w:hAnsi="Times New Roman" w:cs="Times New Roman"/>
        </w:rPr>
        <w:t>jippreżenta</w:t>
      </w:r>
      <w:proofErr w:type="spellEnd"/>
      <w:r>
        <w:rPr>
          <w:rFonts w:ascii="Times New Roman" w:hAnsi="Times New Roman" w:cs="Times New Roman"/>
        </w:rPr>
        <w:t xml:space="preserve">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riskji</w:t>
      </w:r>
      <w:proofErr w:type="spellEnd"/>
      <w:r>
        <w:rPr>
          <w:rFonts w:ascii="Times New Roman" w:hAnsi="Times New Roman" w:cs="Times New Roman"/>
        </w:rPr>
        <w:t xml:space="preserve"> u </w:t>
      </w:r>
      <w:proofErr w:type="spellStart"/>
      <w:r>
        <w:rPr>
          <w:rFonts w:ascii="Times New Roman" w:hAnsi="Times New Roman" w:cs="Times New Roman"/>
        </w:rPr>
        <w:t>għaldaqstant</w:t>
      </w:r>
      <w:proofErr w:type="spellEnd"/>
      <w:r>
        <w:rPr>
          <w:rFonts w:ascii="Times New Roman" w:hAnsi="Times New Roman" w:cs="Times New Roman"/>
        </w:rPr>
        <w:t xml:space="preserve"> </w:t>
      </w:r>
      <w:proofErr w:type="spellStart"/>
      <w:r>
        <w:rPr>
          <w:rFonts w:ascii="Times New Roman" w:hAnsi="Times New Roman" w:cs="Times New Roman"/>
        </w:rPr>
        <w:t>kwalunkwe</w:t>
      </w:r>
      <w:proofErr w:type="spellEnd"/>
      <w:r>
        <w:rPr>
          <w:rFonts w:ascii="Times New Roman" w:hAnsi="Times New Roman" w:cs="Times New Roman"/>
        </w:rPr>
        <w:t xml:space="preserve"> </w:t>
      </w:r>
      <w:proofErr w:type="spellStart"/>
      <w:r>
        <w:rPr>
          <w:rFonts w:ascii="Times New Roman" w:hAnsi="Times New Roman" w:cs="Times New Roman"/>
        </w:rPr>
        <w:t>kuntrattur</w:t>
      </w:r>
      <w:proofErr w:type="spellEnd"/>
      <w:r>
        <w:rPr>
          <w:rFonts w:ascii="Times New Roman" w:hAnsi="Times New Roman" w:cs="Times New Roman"/>
        </w:rPr>
        <w:t xml:space="preserve"> </w:t>
      </w:r>
      <w:proofErr w:type="spellStart"/>
      <w:r>
        <w:rPr>
          <w:rFonts w:ascii="Times New Roman" w:hAnsi="Times New Roman" w:cs="Times New Roman"/>
        </w:rPr>
        <w:t>irid</w:t>
      </w:r>
      <w:proofErr w:type="spellEnd"/>
      <w:r>
        <w:rPr>
          <w:rFonts w:ascii="Times New Roman" w:hAnsi="Times New Roman" w:cs="Times New Roman"/>
        </w:rPr>
        <w:t xml:space="preserve"> </w:t>
      </w:r>
      <w:proofErr w:type="spellStart"/>
      <w:r>
        <w:rPr>
          <w:rFonts w:ascii="Times New Roman" w:hAnsi="Times New Roman" w:cs="Times New Roman"/>
        </w:rPr>
        <w:t>jara</w:t>
      </w:r>
      <w:proofErr w:type="spellEnd"/>
      <w:r>
        <w:rPr>
          <w:rFonts w:ascii="Times New Roman" w:hAnsi="Times New Roman" w:cs="Times New Roman"/>
        </w:rPr>
        <w:t xml:space="preserve"> li </w:t>
      </w:r>
      <w:proofErr w:type="spellStart"/>
      <w:r>
        <w:rPr>
          <w:rFonts w:ascii="Times New Roman" w:hAnsi="Times New Roman" w:cs="Times New Roman"/>
        </w:rPr>
        <w:t>jittieħdu</w:t>
      </w:r>
      <w:proofErr w:type="spellEnd"/>
      <w:r>
        <w:rPr>
          <w:rFonts w:ascii="Times New Roman" w:hAnsi="Times New Roman" w:cs="Times New Roman"/>
        </w:rPr>
        <w:t xml:space="preserve"> l-</w:t>
      </w:r>
      <w:proofErr w:type="spellStart"/>
      <w:r>
        <w:rPr>
          <w:rFonts w:ascii="Times New Roman" w:hAnsi="Times New Roman" w:cs="Times New Roman"/>
        </w:rPr>
        <w:t>miżuri</w:t>
      </w:r>
      <w:proofErr w:type="spellEnd"/>
      <w:r>
        <w:rPr>
          <w:rFonts w:ascii="Times New Roman" w:hAnsi="Times New Roman" w:cs="Times New Roman"/>
        </w:rPr>
        <w:t xml:space="preserve"> </w:t>
      </w:r>
      <w:proofErr w:type="spellStart"/>
      <w:r>
        <w:rPr>
          <w:rFonts w:ascii="Times New Roman" w:hAnsi="Times New Roman" w:cs="Times New Roman"/>
        </w:rPr>
        <w:t>kollha</w:t>
      </w:r>
      <w:proofErr w:type="spellEnd"/>
      <w:r>
        <w:rPr>
          <w:rFonts w:ascii="Times New Roman" w:hAnsi="Times New Roman" w:cs="Times New Roman"/>
        </w:rPr>
        <w:t xml:space="preserve"> </w:t>
      </w:r>
      <w:proofErr w:type="spellStart"/>
      <w:r>
        <w:rPr>
          <w:rFonts w:ascii="Times New Roman" w:hAnsi="Times New Roman" w:cs="Times New Roman"/>
        </w:rPr>
        <w:t>neċessarji</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dawn </w:t>
      </w:r>
      <w:proofErr w:type="spellStart"/>
      <w:r>
        <w:rPr>
          <w:rFonts w:ascii="Times New Roman" w:hAnsi="Times New Roman" w:cs="Times New Roman"/>
        </w:rPr>
        <w:t>ir-riskji</w:t>
      </w:r>
      <w:proofErr w:type="spellEnd"/>
      <w:r>
        <w:rPr>
          <w:rFonts w:ascii="Times New Roman" w:hAnsi="Times New Roman" w:cs="Times New Roman"/>
        </w:rPr>
        <w:t xml:space="preserve"> </w:t>
      </w:r>
      <w:proofErr w:type="spellStart"/>
      <w:r>
        <w:rPr>
          <w:rFonts w:ascii="Times New Roman" w:hAnsi="Times New Roman" w:cs="Times New Roman"/>
        </w:rPr>
        <w:t>jiġu</w:t>
      </w:r>
      <w:proofErr w:type="spellEnd"/>
      <w:r>
        <w:rPr>
          <w:rFonts w:ascii="Times New Roman" w:hAnsi="Times New Roman" w:cs="Times New Roman"/>
        </w:rPr>
        <w:t xml:space="preserve"> </w:t>
      </w:r>
      <w:proofErr w:type="spellStart"/>
      <w:r>
        <w:rPr>
          <w:rFonts w:ascii="Times New Roman" w:hAnsi="Times New Roman" w:cs="Times New Roman"/>
        </w:rPr>
        <w:t>minimizzati</w:t>
      </w:r>
      <w:proofErr w:type="spellEnd"/>
      <w:r>
        <w:rPr>
          <w:rFonts w:ascii="Times New Roman" w:hAnsi="Times New Roman" w:cs="Times New Roman"/>
        </w:rPr>
        <w:t xml:space="preserve"> u </w:t>
      </w:r>
      <w:proofErr w:type="spellStart"/>
      <w:r>
        <w:rPr>
          <w:rFonts w:ascii="Times New Roman" w:hAnsi="Times New Roman" w:cs="Times New Roman"/>
        </w:rPr>
        <w:t>u</w:t>
      </w:r>
      <w:proofErr w:type="spellEnd"/>
      <w:r>
        <w:rPr>
          <w:rFonts w:ascii="Times New Roman" w:hAnsi="Times New Roman" w:cs="Times New Roman"/>
        </w:rPr>
        <w:t xml:space="preserve"> </w:t>
      </w:r>
      <w:proofErr w:type="spellStart"/>
      <w:r>
        <w:rPr>
          <w:rFonts w:ascii="Times New Roman" w:hAnsi="Times New Roman" w:cs="Times New Roman"/>
        </w:rPr>
        <w:t>fejn</w:t>
      </w:r>
      <w:proofErr w:type="spellEnd"/>
      <w:r>
        <w:rPr>
          <w:rFonts w:ascii="Times New Roman" w:hAnsi="Times New Roman" w:cs="Times New Roman"/>
        </w:rPr>
        <w:t xml:space="preserve"> </w:t>
      </w:r>
      <w:proofErr w:type="spellStart"/>
      <w:r>
        <w:rPr>
          <w:rFonts w:ascii="Times New Roman" w:hAnsi="Times New Roman" w:cs="Times New Roman"/>
        </w:rPr>
        <w:t>possibli</w:t>
      </w:r>
      <w:proofErr w:type="spellEnd"/>
      <w:r>
        <w:rPr>
          <w:rFonts w:ascii="Times New Roman" w:hAnsi="Times New Roman" w:cs="Times New Roman"/>
        </w:rPr>
        <w:t xml:space="preserve"> </w:t>
      </w:r>
      <w:proofErr w:type="spellStart"/>
      <w:r>
        <w:rPr>
          <w:rFonts w:ascii="Times New Roman" w:hAnsi="Times New Roman" w:cs="Times New Roman"/>
        </w:rPr>
        <w:t>eliminat</w:t>
      </w:r>
      <w:r w:rsidR="00DC6510">
        <w:rPr>
          <w:rFonts w:ascii="Times New Roman" w:hAnsi="Times New Roman" w:cs="Times New Roman"/>
        </w:rPr>
        <w:t>i</w:t>
      </w:r>
      <w:proofErr w:type="spellEnd"/>
      <w:r>
        <w:rPr>
          <w:rFonts w:ascii="Times New Roman" w:hAnsi="Times New Roman" w:cs="Times New Roman"/>
        </w:rPr>
        <w:t xml:space="preserve">. It-Tribunal </w:t>
      </w:r>
      <w:proofErr w:type="spellStart"/>
      <w:r>
        <w:rPr>
          <w:rFonts w:ascii="Times New Roman" w:hAnsi="Times New Roman" w:cs="Times New Roman"/>
        </w:rPr>
        <w:t>japprezza</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li </w:t>
      </w:r>
      <w:proofErr w:type="spellStart"/>
      <w:r>
        <w:rPr>
          <w:rFonts w:ascii="Times New Roman" w:hAnsi="Times New Roman" w:cs="Times New Roman"/>
        </w:rPr>
        <w:t>mhux</w:t>
      </w:r>
      <w:proofErr w:type="spellEnd"/>
      <w:r>
        <w:rPr>
          <w:rFonts w:ascii="Times New Roman" w:hAnsi="Times New Roman" w:cs="Times New Roman"/>
        </w:rPr>
        <w:t xml:space="preserve"> </w:t>
      </w:r>
      <w:proofErr w:type="spellStart"/>
      <w:r>
        <w:rPr>
          <w:rFonts w:ascii="Times New Roman" w:hAnsi="Times New Roman" w:cs="Times New Roman"/>
        </w:rPr>
        <w:t>kull</w:t>
      </w:r>
      <w:proofErr w:type="spellEnd"/>
      <w:r>
        <w:rPr>
          <w:rFonts w:ascii="Times New Roman" w:hAnsi="Times New Roman" w:cs="Times New Roman"/>
        </w:rPr>
        <w:t xml:space="preserve"> </w:t>
      </w:r>
      <w:proofErr w:type="spellStart"/>
      <w:r>
        <w:rPr>
          <w:rFonts w:ascii="Times New Roman" w:hAnsi="Times New Roman" w:cs="Times New Roman"/>
        </w:rPr>
        <w:t>riskju</w:t>
      </w:r>
      <w:proofErr w:type="spellEnd"/>
      <w:r>
        <w:rPr>
          <w:rFonts w:ascii="Times New Roman" w:hAnsi="Times New Roman" w:cs="Times New Roman"/>
        </w:rPr>
        <w:t xml:space="preserve"> </w:t>
      </w:r>
      <w:proofErr w:type="spellStart"/>
      <w:r>
        <w:rPr>
          <w:rFonts w:ascii="Times New Roman" w:hAnsi="Times New Roman" w:cs="Times New Roman"/>
        </w:rPr>
        <w:t>jista</w:t>
      </w:r>
      <w:proofErr w:type="spellEnd"/>
      <w:r>
        <w:rPr>
          <w:rFonts w:ascii="Times New Roman" w:hAnsi="Times New Roman" w:cs="Times New Roman"/>
        </w:rPr>
        <w:t xml:space="preserve">’ </w:t>
      </w:r>
      <w:proofErr w:type="spellStart"/>
      <w:r>
        <w:rPr>
          <w:rFonts w:ascii="Times New Roman" w:hAnsi="Times New Roman" w:cs="Times New Roman"/>
        </w:rPr>
        <w:t>jiġi</w:t>
      </w:r>
      <w:proofErr w:type="spellEnd"/>
      <w:r>
        <w:rPr>
          <w:rFonts w:ascii="Times New Roman" w:hAnsi="Times New Roman" w:cs="Times New Roman"/>
        </w:rPr>
        <w:t xml:space="preserve"> </w:t>
      </w:r>
      <w:proofErr w:type="spellStart"/>
      <w:r>
        <w:rPr>
          <w:rFonts w:ascii="Times New Roman" w:hAnsi="Times New Roman" w:cs="Times New Roman"/>
        </w:rPr>
        <w:t>eliminat</w:t>
      </w:r>
      <w:proofErr w:type="spellEnd"/>
      <w:r>
        <w:rPr>
          <w:rFonts w:ascii="Times New Roman" w:hAnsi="Times New Roman" w:cs="Times New Roman"/>
        </w:rPr>
        <w:t xml:space="preserve"> fi proċess </w:t>
      </w:r>
      <w:proofErr w:type="spellStart"/>
      <w:r>
        <w:rPr>
          <w:rFonts w:ascii="Times New Roman" w:hAnsi="Times New Roman" w:cs="Times New Roman"/>
        </w:rPr>
        <w:t>hekk</w:t>
      </w:r>
      <w:proofErr w:type="spellEnd"/>
      <w:r>
        <w:rPr>
          <w:rFonts w:ascii="Times New Roman" w:hAnsi="Times New Roman" w:cs="Times New Roman"/>
        </w:rPr>
        <w:t xml:space="preserve"> </w:t>
      </w:r>
      <w:proofErr w:type="spellStart"/>
      <w:r>
        <w:rPr>
          <w:rFonts w:ascii="Times New Roman" w:hAnsi="Times New Roman" w:cs="Times New Roman"/>
        </w:rPr>
        <w:t>riskjuż</w:t>
      </w:r>
      <w:proofErr w:type="spellEnd"/>
      <w:r>
        <w:rPr>
          <w:rFonts w:ascii="Times New Roman" w:hAnsi="Times New Roman" w:cs="Times New Roman"/>
        </w:rPr>
        <w:t xml:space="preserve">. Minn dak </w:t>
      </w:r>
      <w:proofErr w:type="spellStart"/>
      <w:r>
        <w:rPr>
          <w:rFonts w:ascii="Times New Roman" w:hAnsi="Times New Roman" w:cs="Times New Roman"/>
        </w:rPr>
        <w:t>indikat</w:t>
      </w:r>
      <w:proofErr w:type="spellEnd"/>
      <w:r>
        <w:rPr>
          <w:rFonts w:ascii="Times New Roman" w:hAnsi="Times New Roman" w:cs="Times New Roman"/>
        </w:rPr>
        <w:t xml:space="preserve">, is-sit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jinkludi</w:t>
      </w:r>
      <w:proofErr w:type="spellEnd"/>
      <w:r>
        <w:rPr>
          <w:rFonts w:ascii="Times New Roman" w:hAnsi="Times New Roman" w:cs="Times New Roman"/>
        </w:rPr>
        <w:t xml:space="preserve"> </w:t>
      </w:r>
      <w:proofErr w:type="spellStart"/>
      <w:r>
        <w:rPr>
          <w:rFonts w:ascii="Times New Roman" w:hAnsi="Times New Roman" w:cs="Times New Roman"/>
        </w:rPr>
        <w:t>bini</w:t>
      </w:r>
      <w:proofErr w:type="spellEnd"/>
      <w:r>
        <w:rPr>
          <w:rFonts w:ascii="Times New Roman" w:hAnsi="Times New Roman" w:cs="Times New Roman"/>
        </w:rPr>
        <w:t xml:space="preserve"> </w:t>
      </w:r>
      <w:proofErr w:type="spellStart"/>
      <w:r>
        <w:rPr>
          <w:rFonts w:ascii="Times New Roman" w:hAnsi="Times New Roman" w:cs="Times New Roman"/>
        </w:rPr>
        <w:t>għoli</w:t>
      </w:r>
      <w:proofErr w:type="spellEnd"/>
      <w:r>
        <w:rPr>
          <w:rFonts w:ascii="Times New Roman" w:hAnsi="Times New Roman" w:cs="Times New Roman"/>
        </w:rPr>
        <w:t xml:space="preserve"> u li </w:t>
      </w:r>
      <w:proofErr w:type="spellStart"/>
      <w:r>
        <w:rPr>
          <w:rFonts w:ascii="Times New Roman" w:hAnsi="Times New Roman" w:cs="Times New Roman"/>
        </w:rPr>
        <w:t>allura</w:t>
      </w:r>
      <w:proofErr w:type="spellEnd"/>
      <w:r>
        <w:rPr>
          <w:rFonts w:ascii="Times New Roman" w:hAnsi="Times New Roman" w:cs="Times New Roman"/>
        </w:rPr>
        <w:t xml:space="preserve"> r-</w:t>
      </w:r>
      <w:proofErr w:type="spellStart"/>
      <w:r>
        <w:rPr>
          <w:rFonts w:ascii="Times New Roman" w:hAnsi="Times New Roman" w:cs="Times New Roman"/>
        </w:rPr>
        <w:t>riskji</w:t>
      </w:r>
      <w:proofErr w:type="spellEnd"/>
      <w:r>
        <w:rPr>
          <w:rFonts w:ascii="Times New Roman" w:hAnsi="Times New Roman" w:cs="Times New Roman"/>
        </w:rPr>
        <w:t xml:space="preserve"> </w:t>
      </w:r>
      <w:proofErr w:type="spellStart"/>
      <w:r>
        <w:rPr>
          <w:rFonts w:ascii="Times New Roman" w:hAnsi="Times New Roman" w:cs="Times New Roman"/>
        </w:rPr>
        <w:t>jiżdiedu</w:t>
      </w:r>
      <w:proofErr w:type="spellEnd"/>
      <w:r>
        <w:rPr>
          <w:rFonts w:ascii="Times New Roman" w:hAnsi="Times New Roman" w:cs="Times New Roman"/>
        </w:rPr>
        <w:t xml:space="preserve">. </w:t>
      </w:r>
    </w:p>
    <w:p w14:paraId="673CBB3D" w14:textId="77777777" w:rsidR="00850427" w:rsidRDefault="00850427" w:rsidP="00BA5411">
      <w:pPr>
        <w:spacing w:line="360" w:lineRule="auto"/>
        <w:jc w:val="both"/>
        <w:rPr>
          <w:rFonts w:ascii="Times New Roman" w:hAnsi="Times New Roman" w:cs="Times New Roman"/>
        </w:rPr>
      </w:pPr>
    </w:p>
    <w:p w14:paraId="7AD4DE4C" w14:textId="29088026" w:rsidR="00850427" w:rsidRDefault="00850427" w:rsidP="00BA5411">
      <w:pPr>
        <w:spacing w:line="360" w:lineRule="auto"/>
        <w:jc w:val="both"/>
        <w:rPr>
          <w:rFonts w:ascii="Times New Roman" w:hAnsi="Times New Roman" w:cs="Times New Roman"/>
        </w:rPr>
      </w:pPr>
      <w:r>
        <w:rPr>
          <w:rFonts w:ascii="Times New Roman" w:hAnsi="Times New Roman" w:cs="Times New Roman"/>
        </w:rPr>
        <w:t xml:space="preserve">It-Tribunal </w:t>
      </w:r>
      <w:proofErr w:type="spellStart"/>
      <w:r>
        <w:rPr>
          <w:rFonts w:ascii="Times New Roman" w:hAnsi="Times New Roman" w:cs="Times New Roman"/>
        </w:rPr>
        <w:t>fela</w:t>
      </w:r>
      <w:proofErr w:type="spellEnd"/>
      <w:r>
        <w:rPr>
          <w:rFonts w:ascii="Times New Roman" w:hAnsi="Times New Roman" w:cs="Times New Roman"/>
        </w:rPr>
        <w:t xml:space="preserve"> 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in </w:t>
      </w:r>
      <w:proofErr w:type="spellStart"/>
      <w:r>
        <w:rPr>
          <w:rFonts w:ascii="Times New Roman" w:hAnsi="Times New Roman" w:cs="Times New Roman"/>
        </w:rPr>
        <w:t>kwistjoni</w:t>
      </w:r>
      <w:proofErr w:type="spellEnd"/>
      <w:r>
        <w:rPr>
          <w:rFonts w:ascii="Times New Roman" w:hAnsi="Times New Roman" w:cs="Times New Roman"/>
        </w:rPr>
        <w:t xml:space="preserve"> u </w:t>
      </w:r>
      <w:proofErr w:type="spellStart"/>
      <w:r>
        <w:rPr>
          <w:rFonts w:ascii="Times New Roman" w:hAnsi="Times New Roman" w:cs="Times New Roman"/>
        </w:rPr>
        <w:t>nnota</w:t>
      </w:r>
      <w:proofErr w:type="spellEnd"/>
      <w:r>
        <w:rPr>
          <w:rFonts w:ascii="Times New Roman" w:hAnsi="Times New Roman" w:cs="Times New Roman"/>
        </w:rPr>
        <w:t xml:space="preserve">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w:t>
      </w:r>
      <w:proofErr w:type="spellStart"/>
      <w:r>
        <w:rPr>
          <w:rFonts w:ascii="Times New Roman" w:hAnsi="Times New Roman" w:cs="Times New Roman"/>
        </w:rPr>
        <w:t>inkluż</w:t>
      </w:r>
      <w:proofErr w:type="spellEnd"/>
      <w:r>
        <w:rPr>
          <w:rFonts w:ascii="Times New Roman" w:hAnsi="Times New Roman" w:cs="Times New Roman"/>
        </w:rPr>
        <w:t xml:space="preserve">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riskji</w:t>
      </w:r>
      <w:proofErr w:type="spellEnd"/>
      <w:r>
        <w:rPr>
          <w:rFonts w:ascii="Times New Roman" w:hAnsi="Times New Roman" w:cs="Times New Roman"/>
        </w:rPr>
        <w:t xml:space="preserve"> fil-</w:t>
      </w:r>
      <w:proofErr w:type="spellStart"/>
      <w:r>
        <w:rPr>
          <w:rFonts w:ascii="Times New Roman" w:hAnsi="Times New Roman" w:cs="Times New Roman"/>
        </w:rPr>
        <w:t>proċess</w:t>
      </w:r>
      <w:proofErr w:type="spellEnd"/>
      <w:r>
        <w:rPr>
          <w:rFonts w:ascii="Times New Roman" w:hAnsi="Times New Roman" w:cs="Times New Roman"/>
        </w:rPr>
        <w:t xml:space="preserve"> ta’ </w:t>
      </w:r>
      <w:proofErr w:type="spellStart"/>
      <w:r>
        <w:rPr>
          <w:rFonts w:ascii="Times New Roman" w:hAnsi="Times New Roman" w:cs="Times New Roman"/>
        </w:rPr>
        <w:t>demolizzjoni</w:t>
      </w:r>
      <w:proofErr w:type="spellEnd"/>
      <w:r>
        <w:rPr>
          <w:rFonts w:ascii="Times New Roman" w:hAnsi="Times New Roman" w:cs="Times New Roman"/>
        </w:rPr>
        <w:t xml:space="preserve">, </w:t>
      </w:r>
      <w:proofErr w:type="spellStart"/>
      <w:r>
        <w:rPr>
          <w:rFonts w:ascii="Times New Roman" w:hAnsi="Times New Roman" w:cs="Times New Roman"/>
        </w:rPr>
        <w:t>uħud</w:t>
      </w:r>
      <w:proofErr w:type="spellEnd"/>
      <w:r>
        <w:rPr>
          <w:rFonts w:ascii="Times New Roman" w:hAnsi="Times New Roman" w:cs="Times New Roman"/>
        </w:rPr>
        <w:t xml:space="preserve"> </w:t>
      </w:r>
      <w:proofErr w:type="spellStart"/>
      <w:r>
        <w:rPr>
          <w:rFonts w:ascii="Times New Roman" w:hAnsi="Times New Roman" w:cs="Times New Roman"/>
        </w:rPr>
        <w:t>minnhom</w:t>
      </w:r>
      <w:proofErr w:type="spellEnd"/>
      <w:r>
        <w:rPr>
          <w:rFonts w:ascii="Times New Roman" w:hAnsi="Times New Roman" w:cs="Times New Roman"/>
        </w:rPr>
        <w:t xml:space="preserve"> fil-</w:t>
      </w:r>
      <w:proofErr w:type="spellStart"/>
      <w:r>
        <w:rPr>
          <w:rFonts w:ascii="Times New Roman" w:hAnsi="Times New Roman" w:cs="Times New Roman"/>
        </w:rPr>
        <w:t>fatt</w:t>
      </w:r>
      <w:proofErr w:type="spellEnd"/>
      <w:r>
        <w:rPr>
          <w:rFonts w:ascii="Times New Roman" w:hAnsi="Times New Roman" w:cs="Times New Roman"/>
        </w:rPr>
        <w:t xml:space="preserve"> </w:t>
      </w:r>
      <w:proofErr w:type="spellStart"/>
      <w:r>
        <w:rPr>
          <w:rFonts w:ascii="Times New Roman" w:hAnsi="Times New Roman" w:cs="Times New Roman"/>
        </w:rPr>
        <w:t>immaterjalizzaw</w:t>
      </w:r>
      <w:proofErr w:type="spellEnd"/>
      <w:r>
        <w:rPr>
          <w:rFonts w:ascii="Times New Roman" w:hAnsi="Times New Roman" w:cs="Times New Roman"/>
        </w:rPr>
        <w:t xml:space="preserve">. </w:t>
      </w:r>
      <w:proofErr w:type="spellStart"/>
      <w:r>
        <w:rPr>
          <w:rFonts w:ascii="Times New Roman" w:hAnsi="Times New Roman" w:cs="Times New Roman"/>
        </w:rPr>
        <w:t>Issir</w:t>
      </w:r>
      <w:proofErr w:type="spellEnd"/>
      <w:r>
        <w:rPr>
          <w:rFonts w:ascii="Times New Roman" w:hAnsi="Times New Roman" w:cs="Times New Roman"/>
        </w:rPr>
        <w:t xml:space="preserve"> </w:t>
      </w:r>
      <w:proofErr w:type="spellStart"/>
      <w:r>
        <w:rPr>
          <w:rFonts w:ascii="Times New Roman" w:hAnsi="Times New Roman" w:cs="Times New Roman"/>
        </w:rPr>
        <w:t>referenza</w:t>
      </w:r>
      <w:proofErr w:type="spellEnd"/>
      <w:r>
        <w:rPr>
          <w:rFonts w:ascii="Times New Roman" w:hAnsi="Times New Roman" w:cs="Times New Roman"/>
        </w:rPr>
        <w:t xml:space="preserve"> </w:t>
      </w:r>
      <w:proofErr w:type="spellStart"/>
      <w:r>
        <w:rPr>
          <w:rFonts w:ascii="Times New Roman" w:hAnsi="Times New Roman" w:cs="Times New Roman"/>
        </w:rPr>
        <w:t>għas-segwenti</w:t>
      </w:r>
      <w:proofErr w:type="spellEnd"/>
      <w:r>
        <w:rPr>
          <w:rFonts w:ascii="Times New Roman" w:hAnsi="Times New Roman" w:cs="Times New Roman"/>
        </w:rPr>
        <w:t>:</w:t>
      </w:r>
    </w:p>
    <w:p w14:paraId="2A4FA890" w14:textId="77777777" w:rsidR="00850427" w:rsidRDefault="00850427" w:rsidP="00BA5411">
      <w:pPr>
        <w:spacing w:line="360" w:lineRule="auto"/>
        <w:jc w:val="both"/>
        <w:rPr>
          <w:rFonts w:ascii="Times New Roman" w:hAnsi="Times New Roman" w:cs="Times New Roman"/>
        </w:rPr>
      </w:pPr>
    </w:p>
    <w:p w14:paraId="6F484CB2" w14:textId="5089E55A" w:rsidR="00850427" w:rsidRDefault="00850427" w:rsidP="00BA5411">
      <w:pPr>
        <w:spacing w:line="360" w:lineRule="auto"/>
        <w:jc w:val="both"/>
        <w:rPr>
          <w:rFonts w:ascii="Times New Roman" w:hAnsi="Times New Roman" w:cs="Times New Roman"/>
          <w:i/>
          <w:iCs/>
        </w:rPr>
      </w:pPr>
      <w:r>
        <w:rPr>
          <w:rFonts w:ascii="Times New Roman" w:hAnsi="Times New Roman" w:cs="Times New Roman"/>
          <w:i/>
          <w:iCs/>
        </w:rPr>
        <w:t>Uncontrolled collapses due to the age of the structure, its use, nearby buildings, and type of construction</w:t>
      </w:r>
    </w:p>
    <w:p w14:paraId="420E8178" w14:textId="296588C5" w:rsidR="00850427" w:rsidRDefault="00850427" w:rsidP="00BA5411">
      <w:pPr>
        <w:spacing w:line="360" w:lineRule="auto"/>
        <w:jc w:val="both"/>
        <w:rPr>
          <w:rFonts w:ascii="Times New Roman" w:hAnsi="Times New Roman" w:cs="Times New Roman"/>
          <w:i/>
          <w:iCs/>
        </w:rPr>
      </w:pPr>
      <w:r>
        <w:rPr>
          <w:rFonts w:ascii="Times New Roman" w:hAnsi="Times New Roman" w:cs="Times New Roman"/>
          <w:i/>
          <w:iCs/>
        </w:rPr>
        <w:t xml:space="preserve">Falling materials, including flying debris and premature structural collapse </w:t>
      </w:r>
    </w:p>
    <w:p w14:paraId="2DF7BDC7" w14:textId="77777777" w:rsidR="00850427" w:rsidRDefault="00850427" w:rsidP="00BA5411">
      <w:pPr>
        <w:spacing w:line="360" w:lineRule="auto"/>
        <w:jc w:val="both"/>
        <w:rPr>
          <w:rFonts w:ascii="Times New Roman" w:hAnsi="Times New Roman" w:cs="Times New Roman"/>
          <w:i/>
          <w:iCs/>
        </w:rPr>
      </w:pPr>
    </w:p>
    <w:p w14:paraId="4034DC1F" w14:textId="56472B5F" w:rsidR="00850427" w:rsidRDefault="00850427" w:rsidP="00BA5411">
      <w:pPr>
        <w:spacing w:line="360" w:lineRule="auto"/>
        <w:jc w:val="both"/>
        <w:rPr>
          <w:rFonts w:ascii="Times New Roman" w:hAnsi="Times New Roman" w:cs="Times New Roman"/>
        </w:rPr>
      </w:pPr>
      <w:r>
        <w:rPr>
          <w:rFonts w:ascii="Times New Roman" w:hAnsi="Times New Roman" w:cs="Times New Roman"/>
        </w:rPr>
        <w:t xml:space="preserve">It-Tribunal </w:t>
      </w:r>
      <w:proofErr w:type="spellStart"/>
      <w:r>
        <w:rPr>
          <w:rFonts w:ascii="Times New Roman" w:hAnsi="Times New Roman" w:cs="Times New Roman"/>
        </w:rPr>
        <w:t>issa</w:t>
      </w:r>
      <w:proofErr w:type="spellEnd"/>
      <w:r>
        <w:rPr>
          <w:rFonts w:ascii="Times New Roman" w:hAnsi="Times New Roman" w:cs="Times New Roman"/>
        </w:rPr>
        <w:t xml:space="preserve"> ser </w:t>
      </w:r>
      <w:proofErr w:type="spellStart"/>
      <w:r>
        <w:rPr>
          <w:rFonts w:ascii="Times New Roman" w:hAnsi="Times New Roman" w:cs="Times New Roman"/>
        </w:rPr>
        <w:t>jgħaddi</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w:t>
      </w:r>
      <w:proofErr w:type="spellStart"/>
      <w:r>
        <w:rPr>
          <w:rFonts w:ascii="Times New Roman" w:hAnsi="Times New Roman" w:cs="Times New Roman"/>
        </w:rPr>
        <w:t>iqis</w:t>
      </w:r>
      <w:proofErr w:type="spellEnd"/>
      <w:r>
        <w:rPr>
          <w:rFonts w:ascii="Times New Roman" w:hAnsi="Times New Roman" w:cs="Times New Roman"/>
        </w:rPr>
        <w:t xml:space="preserve"> dak li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jiġi</w:t>
      </w:r>
      <w:proofErr w:type="spellEnd"/>
      <w:r>
        <w:rPr>
          <w:rFonts w:ascii="Times New Roman" w:hAnsi="Times New Roman" w:cs="Times New Roman"/>
        </w:rPr>
        <w:t xml:space="preserve"> </w:t>
      </w:r>
      <w:proofErr w:type="spellStart"/>
      <w:r>
        <w:rPr>
          <w:rFonts w:ascii="Times New Roman" w:hAnsi="Times New Roman" w:cs="Times New Roman"/>
        </w:rPr>
        <w:t>allegat</w:t>
      </w:r>
      <w:proofErr w:type="spellEnd"/>
      <w:r>
        <w:rPr>
          <w:rFonts w:ascii="Times New Roman" w:hAnsi="Times New Roman" w:cs="Times New Roman"/>
        </w:rPr>
        <w:t xml:space="preserve"> li </w:t>
      </w:r>
      <w:proofErr w:type="spellStart"/>
      <w:r>
        <w:rPr>
          <w:rFonts w:ascii="Times New Roman" w:hAnsi="Times New Roman" w:cs="Times New Roman"/>
        </w:rPr>
        <w:t>ġie</w:t>
      </w:r>
      <w:proofErr w:type="spellEnd"/>
      <w:r>
        <w:rPr>
          <w:rFonts w:ascii="Times New Roman" w:hAnsi="Times New Roman" w:cs="Times New Roman"/>
        </w:rPr>
        <w:t xml:space="preserve"> </w:t>
      </w:r>
      <w:proofErr w:type="spellStart"/>
      <w:r>
        <w:rPr>
          <w:rFonts w:ascii="Times New Roman" w:hAnsi="Times New Roman" w:cs="Times New Roman"/>
        </w:rPr>
        <w:t>miksur</w:t>
      </w:r>
      <w:proofErr w:type="spellEnd"/>
      <w:r>
        <w:rPr>
          <w:rFonts w:ascii="Times New Roman" w:hAnsi="Times New Roman" w:cs="Times New Roman"/>
        </w:rPr>
        <w:t xml:space="preserve"> mid-</w:t>
      </w:r>
      <w:proofErr w:type="spellStart"/>
      <w:r>
        <w:rPr>
          <w:rFonts w:ascii="Times New Roman" w:hAnsi="Times New Roman" w:cs="Times New Roman"/>
        </w:rPr>
        <w:t>dikjarazzjon</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w:t>
      </w:r>
      <w:proofErr w:type="spellStart"/>
      <w:r>
        <w:rPr>
          <w:rFonts w:ascii="Times New Roman" w:hAnsi="Times New Roman" w:cs="Times New Roman"/>
        </w:rPr>
        <w:t>Hawnhekk</w:t>
      </w:r>
      <w:proofErr w:type="spellEnd"/>
      <w:r>
        <w:rPr>
          <w:rFonts w:ascii="Times New Roman" w:hAnsi="Times New Roman" w:cs="Times New Roman"/>
        </w:rPr>
        <w:t xml:space="preserve"> </w:t>
      </w:r>
      <w:proofErr w:type="spellStart"/>
      <w:r>
        <w:rPr>
          <w:rFonts w:ascii="Times New Roman" w:hAnsi="Times New Roman" w:cs="Times New Roman"/>
        </w:rPr>
        <w:t>mhux</w:t>
      </w:r>
      <w:proofErr w:type="spellEnd"/>
      <w:r>
        <w:rPr>
          <w:rFonts w:ascii="Times New Roman" w:hAnsi="Times New Roman" w:cs="Times New Roman"/>
        </w:rPr>
        <w:t xml:space="preserve"> ser </w:t>
      </w:r>
      <w:proofErr w:type="spellStart"/>
      <w:r>
        <w:rPr>
          <w:rFonts w:ascii="Times New Roman" w:hAnsi="Times New Roman" w:cs="Times New Roman"/>
        </w:rPr>
        <w:t>ikun</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isir</w:t>
      </w:r>
      <w:proofErr w:type="spellEnd"/>
      <w:r>
        <w:rPr>
          <w:rFonts w:ascii="Times New Roman" w:hAnsi="Times New Roman" w:cs="Times New Roman"/>
        </w:rPr>
        <w:t xml:space="preserve"> </w:t>
      </w:r>
      <w:proofErr w:type="spellStart"/>
      <w:r>
        <w:rPr>
          <w:rFonts w:ascii="Times New Roman" w:hAnsi="Times New Roman" w:cs="Times New Roman"/>
        </w:rPr>
        <w:t>tidwir</w:t>
      </w:r>
      <w:proofErr w:type="spellEnd"/>
      <w:r>
        <w:rPr>
          <w:rFonts w:ascii="Times New Roman" w:hAnsi="Times New Roman" w:cs="Times New Roman"/>
        </w:rPr>
        <w:t xml:space="preserve"> mal-</w:t>
      </w:r>
      <w:proofErr w:type="spellStart"/>
      <w:r>
        <w:rPr>
          <w:rFonts w:ascii="Times New Roman" w:hAnsi="Times New Roman" w:cs="Times New Roman"/>
        </w:rPr>
        <w:t>lewża</w:t>
      </w:r>
      <w:proofErr w:type="spellEnd"/>
      <w:r w:rsidR="00CA23EF">
        <w:rPr>
          <w:rFonts w:ascii="Times New Roman" w:hAnsi="Times New Roman" w:cs="Times New Roman"/>
        </w:rPr>
        <w:t>. It-Tribunal</w:t>
      </w:r>
      <w:r>
        <w:rPr>
          <w:rFonts w:ascii="Times New Roman" w:hAnsi="Times New Roman" w:cs="Times New Roman"/>
        </w:rPr>
        <w:t xml:space="preserve"> ma </w:t>
      </w:r>
      <w:proofErr w:type="spellStart"/>
      <w:r>
        <w:rPr>
          <w:rFonts w:ascii="Times New Roman" w:hAnsi="Times New Roman" w:cs="Times New Roman"/>
        </w:rPr>
        <w:t>jqisx</w:t>
      </w:r>
      <w:proofErr w:type="spellEnd"/>
      <w:r>
        <w:rPr>
          <w:rFonts w:ascii="Times New Roman" w:hAnsi="Times New Roman" w:cs="Times New Roman"/>
        </w:rPr>
        <w:t xml:space="preserve"> li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għaqli</w:t>
      </w:r>
      <w:proofErr w:type="spellEnd"/>
      <w:r>
        <w:rPr>
          <w:rFonts w:ascii="Times New Roman" w:hAnsi="Times New Roman" w:cs="Times New Roman"/>
        </w:rPr>
        <w:t xml:space="preserve"> li </w:t>
      </w:r>
      <w:proofErr w:type="spellStart"/>
      <w:r>
        <w:rPr>
          <w:rFonts w:ascii="Times New Roman" w:hAnsi="Times New Roman" w:cs="Times New Roman"/>
        </w:rPr>
        <w:t>waqt</w:t>
      </w:r>
      <w:proofErr w:type="spellEnd"/>
      <w:r>
        <w:rPr>
          <w:rFonts w:ascii="Times New Roman" w:hAnsi="Times New Roman" w:cs="Times New Roman"/>
        </w:rPr>
        <w:t xml:space="preserve"> </w:t>
      </w:r>
      <w:proofErr w:type="spellStart"/>
      <w:r>
        <w:rPr>
          <w:rFonts w:ascii="Times New Roman" w:hAnsi="Times New Roman" w:cs="Times New Roman"/>
        </w:rPr>
        <w:t>pro</w:t>
      </w:r>
      <w:r w:rsidR="00CA23EF">
        <w:rPr>
          <w:rFonts w:ascii="Times New Roman" w:hAnsi="Times New Roman" w:cs="Times New Roman"/>
        </w:rPr>
        <w:t>ċ</w:t>
      </w:r>
      <w:r>
        <w:rPr>
          <w:rFonts w:ascii="Times New Roman" w:hAnsi="Times New Roman" w:cs="Times New Roman"/>
        </w:rPr>
        <w:t>ess</w:t>
      </w:r>
      <w:proofErr w:type="spellEnd"/>
      <w:r>
        <w:rPr>
          <w:rFonts w:ascii="Times New Roman" w:hAnsi="Times New Roman" w:cs="Times New Roman"/>
        </w:rPr>
        <w:t xml:space="preserve"> ta’ </w:t>
      </w:r>
      <w:proofErr w:type="spellStart"/>
      <w:r>
        <w:rPr>
          <w:rFonts w:ascii="Times New Roman" w:hAnsi="Times New Roman" w:cs="Times New Roman"/>
        </w:rPr>
        <w:t>demolizzjoni</w:t>
      </w:r>
      <w:proofErr w:type="spellEnd"/>
      <w:r>
        <w:rPr>
          <w:rFonts w:ascii="Times New Roman" w:hAnsi="Times New Roman" w:cs="Times New Roman"/>
        </w:rPr>
        <w:t xml:space="preserve"> ta’ </w:t>
      </w:r>
      <w:proofErr w:type="spellStart"/>
      <w:r>
        <w:rPr>
          <w:rFonts w:ascii="Times New Roman" w:hAnsi="Times New Roman" w:cs="Times New Roman"/>
        </w:rPr>
        <w:t>bini</w:t>
      </w:r>
      <w:proofErr w:type="spellEnd"/>
      <w:r>
        <w:rPr>
          <w:rFonts w:ascii="Times New Roman" w:hAnsi="Times New Roman" w:cs="Times New Roman"/>
        </w:rPr>
        <w:t xml:space="preserve"> tan-natura in </w:t>
      </w:r>
      <w:proofErr w:type="spellStart"/>
      <w:r>
        <w:rPr>
          <w:rFonts w:ascii="Times New Roman" w:hAnsi="Times New Roman" w:cs="Times New Roman"/>
        </w:rPr>
        <w:t>kwistjoni</w:t>
      </w:r>
      <w:proofErr w:type="spellEnd"/>
      <w:r>
        <w:rPr>
          <w:rFonts w:ascii="Times New Roman" w:hAnsi="Times New Roman" w:cs="Times New Roman"/>
        </w:rPr>
        <w:t>, li l-</w:t>
      </w:r>
      <w:proofErr w:type="spellStart"/>
      <w:r>
        <w:rPr>
          <w:rFonts w:ascii="Times New Roman" w:hAnsi="Times New Roman" w:cs="Times New Roman"/>
        </w:rPr>
        <w:t>bankina</w:t>
      </w:r>
      <w:proofErr w:type="spellEnd"/>
      <w:r>
        <w:rPr>
          <w:rFonts w:ascii="Times New Roman" w:hAnsi="Times New Roman" w:cs="Times New Roman"/>
        </w:rPr>
        <w:t xml:space="preserve"> li </w:t>
      </w:r>
      <w:proofErr w:type="spellStart"/>
      <w:r>
        <w:rPr>
          <w:rFonts w:ascii="Times New Roman" w:hAnsi="Times New Roman" w:cs="Times New Roman"/>
        </w:rPr>
        <w:t>propju</w:t>
      </w:r>
      <w:proofErr w:type="spellEnd"/>
      <w:r>
        <w:rPr>
          <w:rFonts w:ascii="Times New Roman" w:hAnsi="Times New Roman" w:cs="Times New Roman"/>
        </w:rPr>
        <w:t xml:space="preserve"> </w:t>
      </w:r>
      <w:proofErr w:type="spellStart"/>
      <w:r>
        <w:rPr>
          <w:rFonts w:ascii="Times New Roman" w:hAnsi="Times New Roman" w:cs="Times New Roman"/>
        </w:rPr>
        <w:t>tmiss</w:t>
      </w:r>
      <w:proofErr w:type="spellEnd"/>
      <w:r>
        <w:rPr>
          <w:rFonts w:ascii="Times New Roman" w:hAnsi="Times New Roman" w:cs="Times New Roman"/>
        </w:rPr>
        <w:t xml:space="preserve"> mal-</w:t>
      </w:r>
      <w:proofErr w:type="spellStart"/>
      <w:r>
        <w:rPr>
          <w:rFonts w:ascii="Times New Roman" w:hAnsi="Times New Roman" w:cs="Times New Roman"/>
        </w:rPr>
        <w:t>istess</w:t>
      </w:r>
      <w:proofErr w:type="spellEnd"/>
      <w:r>
        <w:rPr>
          <w:rFonts w:ascii="Times New Roman" w:hAnsi="Times New Roman" w:cs="Times New Roman"/>
        </w:rPr>
        <w:t xml:space="preserve"> </w:t>
      </w:r>
      <w:proofErr w:type="spellStart"/>
      <w:r>
        <w:rPr>
          <w:rFonts w:ascii="Times New Roman" w:hAnsi="Times New Roman" w:cs="Times New Roman"/>
        </w:rPr>
        <w:t>twaqqiegħ</w:t>
      </w:r>
      <w:proofErr w:type="spellEnd"/>
      <w:r>
        <w:rPr>
          <w:rFonts w:ascii="Times New Roman" w:hAnsi="Times New Roman" w:cs="Times New Roman"/>
        </w:rPr>
        <w:t xml:space="preserve"> </w:t>
      </w:r>
      <w:proofErr w:type="spellStart"/>
      <w:r>
        <w:rPr>
          <w:rFonts w:ascii="Times New Roman" w:hAnsi="Times New Roman" w:cs="Times New Roman"/>
        </w:rPr>
        <w:t>għandha</w:t>
      </w:r>
      <w:proofErr w:type="spellEnd"/>
      <w:r>
        <w:rPr>
          <w:rFonts w:ascii="Times New Roman" w:hAnsi="Times New Roman" w:cs="Times New Roman"/>
        </w:rPr>
        <w:t xml:space="preserve"> </w:t>
      </w:r>
      <w:proofErr w:type="spellStart"/>
      <w:r>
        <w:rPr>
          <w:rFonts w:ascii="Times New Roman" w:hAnsi="Times New Roman" w:cs="Times New Roman"/>
        </w:rPr>
        <w:t>tkun</w:t>
      </w:r>
      <w:proofErr w:type="spellEnd"/>
      <w:r>
        <w:rPr>
          <w:rFonts w:ascii="Times New Roman" w:hAnsi="Times New Roman" w:cs="Times New Roman"/>
        </w:rPr>
        <w:t xml:space="preserve"> </w:t>
      </w:r>
      <w:proofErr w:type="spellStart"/>
      <w:r>
        <w:rPr>
          <w:rFonts w:ascii="Times New Roman" w:hAnsi="Times New Roman" w:cs="Times New Roman"/>
        </w:rPr>
        <w:t>aċċessibli</w:t>
      </w:r>
      <w:proofErr w:type="spellEnd"/>
      <w:r>
        <w:rPr>
          <w:rFonts w:ascii="Times New Roman" w:hAnsi="Times New Roman" w:cs="Times New Roman"/>
        </w:rPr>
        <w:t xml:space="preserve">. </w:t>
      </w:r>
      <w:proofErr w:type="spellStart"/>
      <w:r>
        <w:rPr>
          <w:rFonts w:ascii="Times New Roman" w:hAnsi="Times New Roman" w:cs="Times New Roman"/>
        </w:rPr>
        <w:t>Għamel</w:t>
      </w:r>
      <w:proofErr w:type="spellEnd"/>
      <w:r>
        <w:rPr>
          <w:rFonts w:ascii="Times New Roman" w:hAnsi="Times New Roman" w:cs="Times New Roman"/>
        </w:rPr>
        <w:t xml:space="preserve"> </w:t>
      </w:r>
      <w:proofErr w:type="spellStart"/>
      <w:r>
        <w:rPr>
          <w:rFonts w:ascii="Times New Roman" w:hAnsi="Times New Roman" w:cs="Times New Roman"/>
        </w:rPr>
        <w:t>tajjeb</w:t>
      </w:r>
      <w:proofErr w:type="spellEnd"/>
      <w:r>
        <w:rPr>
          <w:rFonts w:ascii="Times New Roman" w:hAnsi="Times New Roman" w:cs="Times New Roman"/>
        </w:rPr>
        <w:t xml:space="preserve"> il-</w:t>
      </w:r>
      <w:proofErr w:type="spellStart"/>
      <w:r>
        <w:rPr>
          <w:rFonts w:ascii="Times New Roman" w:hAnsi="Times New Roman" w:cs="Times New Roman"/>
        </w:rPr>
        <w:t>kuntrattur</w:t>
      </w:r>
      <w:proofErr w:type="spellEnd"/>
      <w:r>
        <w:rPr>
          <w:rFonts w:ascii="Times New Roman" w:hAnsi="Times New Roman" w:cs="Times New Roman"/>
        </w:rPr>
        <w:t xml:space="preserve"> li </w:t>
      </w:r>
      <w:proofErr w:type="spellStart"/>
      <w:r>
        <w:rPr>
          <w:rFonts w:ascii="Times New Roman" w:hAnsi="Times New Roman" w:cs="Times New Roman"/>
        </w:rPr>
        <w:t>ra</w:t>
      </w:r>
      <w:proofErr w:type="spellEnd"/>
      <w:r>
        <w:rPr>
          <w:rFonts w:ascii="Times New Roman" w:hAnsi="Times New Roman" w:cs="Times New Roman"/>
        </w:rPr>
        <w:t xml:space="preserve"> li </w:t>
      </w:r>
      <w:proofErr w:type="spellStart"/>
      <w:r>
        <w:rPr>
          <w:rFonts w:ascii="Times New Roman" w:hAnsi="Times New Roman" w:cs="Times New Roman"/>
        </w:rPr>
        <w:t>dik</w:t>
      </w:r>
      <w:proofErr w:type="spellEnd"/>
      <w:r>
        <w:rPr>
          <w:rFonts w:ascii="Times New Roman" w:hAnsi="Times New Roman" w:cs="Times New Roman"/>
        </w:rPr>
        <w:t xml:space="preserve"> il-</w:t>
      </w:r>
      <w:proofErr w:type="spellStart"/>
      <w:r>
        <w:rPr>
          <w:rFonts w:ascii="Times New Roman" w:hAnsi="Times New Roman" w:cs="Times New Roman"/>
        </w:rPr>
        <w:t>bankina</w:t>
      </w:r>
      <w:proofErr w:type="spellEnd"/>
      <w:r>
        <w:rPr>
          <w:rFonts w:ascii="Times New Roman" w:hAnsi="Times New Roman" w:cs="Times New Roman"/>
        </w:rPr>
        <w:t xml:space="preserve"> ma </w:t>
      </w:r>
      <w:proofErr w:type="spellStart"/>
      <w:r>
        <w:rPr>
          <w:rFonts w:ascii="Times New Roman" w:hAnsi="Times New Roman" w:cs="Times New Roman"/>
        </w:rPr>
        <w:t>tkunx</w:t>
      </w:r>
      <w:proofErr w:type="spellEnd"/>
      <w:r>
        <w:rPr>
          <w:rFonts w:ascii="Times New Roman" w:hAnsi="Times New Roman" w:cs="Times New Roman"/>
        </w:rPr>
        <w:t xml:space="preserve"> </w:t>
      </w:r>
      <w:proofErr w:type="spellStart"/>
      <w:r>
        <w:rPr>
          <w:rFonts w:ascii="Times New Roman" w:hAnsi="Times New Roman" w:cs="Times New Roman"/>
        </w:rPr>
        <w:t>aċċessibli</w:t>
      </w:r>
      <w:proofErr w:type="spellEnd"/>
      <w:r>
        <w:rPr>
          <w:rFonts w:ascii="Times New Roman" w:hAnsi="Times New Roman" w:cs="Times New Roman"/>
        </w:rPr>
        <w:t xml:space="preserve"> u li </w:t>
      </w:r>
      <w:proofErr w:type="spellStart"/>
      <w:r>
        <w:rPr>
          <w:rFonts w:ascii="Times New Roman" w:hAnsi="Times New Roman" w:cs="Times New Roman"/>
        </w:rPr>
        <w:t>minflok</w:t>
      </w:r>
      <w:proofErr w:type="spellEnd"/>
      <w:r>
        <w:rPr>
          <w:rFonts w:ascii="Times New Roman" w:hAnsi="Times New Roman" w:cs="Times New Roman"/>
        </w:rPr>
        <w:t xml:space="preserve"> </w:t>
      </w:r>
      <w:proofErr w:type="spellStart"/>
      <w:r>
        <w:rPr>
          <w:rFonts w:ascii="Times New Roman" w:hAnsi="Times New Roman" w:cs="Times New Roman"/>
        </w:rPr>
        <w:t>tkun</w:t>
      </w:r>
      <w:proofErr w:type="spellEnd"/>
      <w:r>
        <w:rPr>
          <w:rFonts w:ascii="Times New Roman" w:hAnsi="Times New Roman" w:cs="Times New Roman"/>
        </w:rPr>
        <w:t xml:space="preserve"> </w:t>
      </w:r>
      <w:proofErr w:type="spellStart"/>
      <w:r>
        <w:rPr>
          <w:rFonts w:ascii="Times New Roman" w:hAnsi="Times New Roman" w:cs="Times New Roman"/>
        </w:rPr>
        <w:t>biss</w:t>
      </w:r>
      <w:proofErr w:type="spellEnd"/>
      <w:r>
        <w:rPr>
          <w:rFonts w:ascii="Times New Roman" w:hAnsi="Times New Roman" w:cs="Times New Roman"/>
        </w:rPr>
        <w:t xml:space="preserve"> </w:t>
      </w:r>
      <w:proofErr w:type="spellStart"/>
      <w:r>
        <w:rPr>
          <w:rFonts w:ascii="Times New Roman" w:hAnsi="Times New Roman" w:cs="Times New Roman"/>
        </w:rPr>
        <w:t>aċċessibli</w:t>
      </w:r>
      <w:proofErr w:type="spellEnd"/>
      <w:r>
        <w:rPr>
          <w:rFonts w:ascii="Times New Roman" w:hAnsi="Times New Roman" w:cs="Times New Roman"/>
        </w:rPr>
        <w:t xml:space="preserve"> l-</w:t>
      </w:r>
      <w:proofErr w:type="spellStart"/>
      <w:r>
        <w:rPr>
          <w:rFonts w:ascii="Times New Roman" w:hAnsi="Times New Roman" w:cs="Times New Roman"/>
        </w:rPr>
        <w:t>bankina</w:t>
      </w:r>
      <w:proofErr w:type="spellEnd"/>
      <w:r>
        <w:rPr>
          <w:rFonts w:ascii="Times New Roman" w:hAnsi="Times New Roman" w:cs="Times New Roman"/>
        </w:rPr>
        <w:t xml:space="preserve"> ta’ </w:t>
      </w:r>
      <w:proofErr w:type="spellStart"/>
      <w:r>
        <w:rPr>
          <w:rFonts w:ascii="Times New Roman" w:hAnsi="Times New Roman" w:cs="Times New Roman"/>
        </w:rPr>
        <w:t>faċċata</w:t>
      </w:r>
      <w:proofErr w:type="spellEnd"/>
      <w:r>
        <w:rPr>
          <w:rFonts w:ascii="Times New Roman" w:hAnsi="Times New Roman" w:cs="Times New Roman"/>
        </w:rPr>
        <w:t xml:space="preserve">. </w:t>
      </w:r>
      <w:proofErr w:type="spellStart"/>
      <w:r>
        <w:rPr>
          <w:rFonts w:ascii="Times New Roman" w:hAnsi="Times New Roman" w:cs="Times New Roman"/>
        </w:rPr>
        <w:t>Għamel</w:t>
      </w:r>
      <w:proofErr w:type="spellEnd"/>
      <w:r>
        <w:rPr>
          <w:rFonts w:ascii="Times New Roman" w:hAnsi="Times New Roman" w:cs="Times New Roman"/>
        </w:rPr>
        <w:t xml:space="preserve"> </w:t>
      </w:r>
      <w:proofErr w:type="spellStart"/>
      <w:r>
        <w:rPr>
          <w:rFonts w:ascii="Times New Roman" w:hAnsi="Times New Roman" w:cs="Times New Roman"/>
        </w:rPr>
        <w:t>tajjeb</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il-</w:t>
      </w:r>
      <w:proofErr w:type="spellStart"/>
      <w:r>
        <w:rPr>
          <w:rFonts w:ascii="Times New Roman" w:hAnsi="Times New Roman" w:cs="Times New Roman"/>
        </w:rPr>
        <w:t>kuntrattur</w:t>
      </w:r>
      <w:proofErr w:type="spellEnd"/>
      <w:r>
        <w:rPr>
          <w:rFonts w:ascii="Times New Roman" w:hAnsi="Times New Roman" w:cs="Times New Roman"/>
        </w:rPr>
        <w:t xml:space="preserve"> li </w:t>
      </w:r>
      <w:proofErr w:type="spellStart"/>
      <w:r>
        <w:rPr>
          <w:rFonts w:ascii="Times New Roman" w:hAnsi="Times New Roman" w:cs="Times New Roman"/>
        </w:rPr>
        <w:t>ra</w:t>
      </w:r>
      <w:proofErr w:type="spellEnd"/>
      <w:r>
        <w:rPr>
          <w:rFonts w:ascii="Times New Roman" w:hAnsi="Times New Roman" w:cs="Times New Roman"/>
        </w:rPr>
        <w:t xml:space="preserve"> li </w:t>
      </w:r>
      <w:proofErr w:type="spellStart"/>
      <w:r>
        <w:rPr>
          <w:rFonts w:ascii="Times New Roman" w:hAnsi="Times New Roman" w:cs="Times New Roman"/>
        </w:rPr>
        <w:t>ebda</w:t>
      </w:r>
      <w:proofErr w:type="spellEnd"/>
      <w:r>
        <w:rPr>
          <w:rFonts w:ascii="Times New Roman" w:hAnsi="Times New Roman" w:cs="Times New Roman"/>
        </w:rPr>
        <w:t xml:space="preserve"> </w:t>
      </w:r>
      <w:proofErr w:type="spellStart"/>
      <w:r>
        <w:rPr>
          <w:rFonts w:ascii="Times New Roman" w:hAnsi="Times New Roman" w:cs="Times New Roman"/>
        </w:rPr>
        <w:t>vetturi</w:t>
      </w:r>
      <w:proofErr w:type="spellEnd"/>
      <w:r>
        <w:rPr>
          <w:rFonts w:ascii="Times New Roman" w:hAnsi="Times New Roman" w:cs="Times New Roman"/>
        </w:rPr>
        <w:t xml:space="preserve"> ma </w:t>
      </w:r>
      <w:proofErr w:type="spellStart"/>
      <w:r>
        <w:rPr>
          <w:rFonts w:ascii="Times New Roman" w:hAnsi="Times New Roman" w:cs="Times New Roman"/>
        </w:rPr>
        <w:t>jgħaddu</w:t>
      </w:r>
      <w:proofErr w:type="spellEnd"/>
      <w:r>
        <w:rPr>
          <w:rFonts w:ascii="Times New Roman" w:hAnsi="Times New Roman" w:cs="Times New Roman"/>
        </w:rPr>
        <w:t xml:space="preserve"> </w:t>
      </w:r>
      <w:proofErr w:type="spellStart"/>
      <w:r>
        <w:rPr>
          <w:rFonts w:ascii="Times New Roman" w:hAnsi="Times New Roman" w:cs="Times New Roman"/>
        </w:rPr>
        <w:t>mit-triq</w:t>
      </w:r>
      <w:proofErr w:type="spellEnd"/>
      <w:r>
        <w:rPr>
          <w:rFonts w:ascii="Times New Roman" w:hAnsi="Times New Roman" w:cs="Times New Roman"/>
        </w:rPr>
        <w:t xml:space="preserve"> </w:t>
      </w:r>
      <w:proofErr w:type="spellStart"/>
      <w:r>
        <w:rPr>
          <w:rFonts w:ascii="Times New Roman" w:hAnsi="Times New Roman" w:cs="Times New Roman"/>
        </w:rPr>
        <w:t>waqt</w:t>
      </w:r>
      <w:proofErr w:type="spellEnd"/>
      <w:r>
        <w:rPr>
          <w:rFonts w:ascii="Times New Roman" w:hAnsi="Times New Roman" w:cs="Times New Roman"/>
        </w:rPr>
        <w:t xml:space="preserve"> dan il-</w:t>
      </w:r>
      <w:proofErr w:type="spellStart"/>
      <w:r>
        <w:rPr>
          <w:rFonts w:ascii="Times New Roman" w:hAnsi="Times New Roman" w:cs="Times New Roman"/>
        </w:rPr>
        <w:t>proċess</w:t>
      </w:r>
      <w:proofErr w:type="spellEnd"/>
      <w:r>
        <w:rPr>
          <w:rFonts w:ascii="Times New Roman" w:hAnsi="Times New Roman" w:cs="Times New Roman"/>
        </w:rPr>
        <w:t xml:space="preserve">. Kif </w:t>
      </w:r>
      <w:proofErr w:type="spellStart"/>
      <w:r>
        <w:rPr>
          <w:rFonts w:ascii="Times New Roman" w:hAnsi="Times New Roman" w:cs="Times New Roman"/>
        </w:rPr>
        <w:t>diġa</w:t>
      </w:r>
      <w:proofErr w:type="spellEnd"/>
      <w:r>
        <w:rPr>
          <w:rFonts w:ascii="Times New Roman" w:hAnsi="Times New Roman" w:cs="Times New Roman"/>
        </w:rPr>
        <w:t xml:space="preserve"> </w:t>
      </w:r>
      <w:proofErr w:type="spellStart"/>
      <w:r>
        <w:rPr>
          <w:rFonts w:ascii="Times New Roman" w:hAnsi="Times New Roman" w:cs="Times New Roman"/>
        </w:rPr>
        <w:t>ġie</w:t>
      </w:r>
      <w:proofErr w:type="spellEnd"/>
      <w:r>
        <w:rPr>
          <w:rFonts w:ascii="Times New Roman" w:hAnsi="Times New Roman" w:cs="Times New Roman"/>
        </w:rPr>
        <w:t xml:space="preserve"> </w:t>
      </w:r>
      <w:proofErr w:type="spellStart"/>
      <w:r>
        <w:rPr>
          <w:rFonts w:ascii="Times New Roman" w:hAnsi="Times New Roman" w:cs="Times New Roman"/>
        </w:rPr>
        <w:t>affermat</w:t>
      </w:r>
      <w:proofErr w:type="spellEnd"/>
      <w:r>
        <w:rPr>
          <w:rFonts w:ascii="Times New Roman" w:hAnsi="Times New Roman" w:cs="Times New Roman"/>
        </w:rPr>
        <w:t>, pro</w:t>
      </w:r>
      <w:r w:rsidR="00CA23EF">
        <w:rPr>
          <w:rFonts w:ascii="Times New Roman" w:hAnsi="Times New Roman" w:cs="Times New Roman"/>
        </w:rPr>
        <w:t>ċ</w:t>
      </w:r>
      <w:r>
        <w:rPr>
          <w:rFonts w:ascii="Times New Roman" w:hAnsi="Times New Roman" w:cs="Times New Roman"/>
        </w:rPr>
        <w:t xml:space="preserve">ess ta’ </w:t>
      </w:r>
      <w:proofErr w:type="spellStart"/>
      <w:r>
        <w:rPr>
          <w:rFonts w:ascii="Times New Roman" w:hAnsi="Times New Roman" w:cs="Times New Roman"/>
        </w:rPr>
        <w:t>demolizzjoni</w:t>
      </w:r>
      <w:proofErr w:type="spellEnd"/>
      <w:r>
        <w:rPr>
          <w:rFonts w:ascii="Times New Roman" w:hAnsi="Times New Roman" w:cs="Times New Roman"/>
        </w:rPr>
        <w:t xml:space="preserve"> ta’ </w:t>
      </w:r>
      <w:proofErr w:type="spellStart"/>
      <w:r>
        <w:rPr>
          <w:rFonts w:ascii="Times New Roman" w:hAnsi="Times New Roman" w:cs="Times New Roman"/>
        </w:rPr>
        <w:t>bini</w:t>
      </w:r>
      <w:proofErr w:type="spellEnd"/>
      <w:r>
        <w:rPr>
          <w:rFonts w:ascii="Times New Roman" w:hAnsi="Times New Roman" w:cs="Times New Roman"/>
        </w:rPr>
        <w:t xml:space="preserve"> </w:t>
      </w:r>
      <w:proofErr w:type="spellStart"/>
      <w:r>
        <w:rPr>
          <w:rFonts w:ascii="Times New Roman" w:hAnsi="Times New Roman" w:cs="Times New Roman"/>
        </w:rPr>
        <w:t>għoli</w:t>
      </w:r>
      <w:proofErr w:type="spellEnd"/>
      <w:r>
        <w:rPr>
          <w:rFonts w:ascii="Times New Roman" w:hAnsi="Times New Roman" w:cs="Times New Roman"/>
        </w:rPr>
        <w:t xml:space="preserve"> </w:t>
      </w:r>
      <w:proofErr w:type="spellStart"/>
      <w:r>
        <w:rPr>
          <w:rFonts w:ascii="Times New Roman" w:hAnsi="Times New Roman" w:cs="Times New Roman"/>
        </w:rPr>
        <w:t>bħal</w:t>
      </w:r>
      <w:proofErr w:type="spellEnd"/>
      <w:r>
        <w:rPr>
          <w:rFonts w:ascii="Times New Roman" w:hAnsi="Times New Roman" w:cs="Times New Roman"/>
        </w:rPr>
        <w:t xml:space="preserve"> dak in </w:t>
      </w:r>
      <w:proofErr w:type="spellStart"/>
      <w:r>
        <w:rPr>
          <w:rFonts w:ascii="Times New Roman" w:hAnsi="Times New Roman" w:cs="Times New Roman"/>
        </w:rPr>
        <w:t>kwistjoni</w:t>
      </w:r>
      <w:proofErr w:type="spellEnd"/>
      <w:r>
        <w:rPr>
          <w:rFonts w:ascii="Times New Roman" w:hAnsi="Times New Roman" w:cs="Times New Roman"/>
        </w:rPr>
        <w:t xml:space="preserve"> </w:t>
      </w:r>
      <w:proofErr w:type="spellStart"/>
      <w:r>
        <w:rPr>
          <w:rFonts w:ascii="Times New Roman" w:hAnsi="Times New Roman" w:cs="Times New Roman"/>
        </w:rPr>
        <w:t>jista</w:t>
      </w:r>
      <w:proofErr w:type="spellEnd"/>
      <w:r>
        <w:rPr>
          <w:rFonts w:ascii="Times New Roman" w:hAnsi="Times New Roman" w:cs="Times New Roman"/>
        </w:rPr>
        <w:t xml:space="preserve">’ </w:t>
      </w:r>
      <w:proofErr w:type="spellStart"/>
      <w:r>
        <w:rPr>
          <w:rFonts w:ascii="Times New Roman" w:hAnsi="Times New Roman" w:cs="Times New Roman"/>
        </w:rPr>
        <w:t>jippreżenta</w:t>
      </w:r>
      <w:proofErr w:type="spellEnd"/>
      <w:r>
        <w:rPr>
          <w:rFonts w:ascii="Times New Roman" w:hAnsi="Times New Roman" w:cs="Times New Roman"/>
        </w:rPr>
        <w:t xml:space="preserve"> </w:t>
      </w:r>
      <w:proofErr w:type="spellStart"/>
      <w:r>
        <w:rPr>
          <w:rFonts w:ascii="Times New Roman" w:hAnsi="Times New Roman" w:cs="Times New Roman"/>
        </w:rPr>
        <w:t>ċertu</w:t>
      </w:r>
      <w:proofErr w:type="spellEnd"/>
      <w:r>
        <w:rPr>
          <w:rFonts w:ascii="Times New Roman" w:hAnsi="Times New Roman" w:cs="Times New Roman"/>
        </w:rPr>
        <w:t xml:space="preserve"> </w:t>
      </w:r>
      <w:proofErr w:type="spellStart"/>
      <w:r>
        <w:rPr>
          <w:rFonts w:ascii="Times New Roman" w:hAnsi="Times New Roman" w:cs="Times New Roman"/>
        </w:rPr>
        <w:t>riskji</w:t>
      </w:r>
      <w:proofErr w:type="spellEnd"/>
      <w:r>
        <w:rPr>
          <w:rFonts w:ascii="Times New Roman" w:hAnsi="Times New Roman" w:cs="Times New Roman"/>
        </w:rPr>
        <w:t xml:space="preserve"> u </w:t>
      </w:r>
      <w:proofErr w:type="spellStart"/>
      <w:r>
        <w:rPr>
          <w:rFonts w:ascii="Times New Roman" w:hAnsi="Times New Roman" w:cs="Times New Roman"/>
        </w:rPr>
        <w:t>fejn</w:t>
      </w:r>
      <w:proofErr w:type="spellEnd"/>
      <w:r>
        <w:rPr>
          <w:rFonts w:ascii="Times New Roman" w:hAnsi="Times New Roman" w:cs="Times New Roman"/>
        </w:rPr>
        <w:t xml:space="preserve"> dawn </w:t>
      </w:r>
      <w:proofErr w:type="spellStart"/>
      <w:r>
        <w:rPr>
          <w:rFonts w:ascii="Times New Roman" w:hAnsi="Times New Roman" w:cs="Times New Roman"/>
        </w:rPr>
        <w:t>jistgħu</w:t>
      </w:r>
      <w:proofErr w:type="spellEnd"/>
      <w:r>
        <w:rPr>
          <w:rFonts w:ascii="Times New Roman" w:hAnsi="Times New Roman" w:cs="Times New Roman"/>
        </w:rPr>
        <w:t xml:space="preserve"> </w:t>
      </w:r>
      <w:proofErr w:type="spellStart"/>
      <w:r>
        <w:rPr>
          <w:rFonts w:ascii="Times New Roman" w:hAnsi="Times New Roman" w:cs="Times New Roman"/>
        </w:rPr>
        <w:t>jiġu</w:t>
      </w:r>
      <w:proofErr w:type="spellEnd"/>
      <w:r>
        <w:rPr>
          <w:rFonts w:ascii="Times New Roman" w:hAnsi="Times New Roman" w:cs="Times New Roman"/>
        </w:rPr>
        <w:t xml:space="preserve"> eliminati </w:t>
      </w:r>
      <w:proofErr w:type="spellStart"/>
      <w:r>
        <w:rPr>
          <w:rFonts w:ascii="Times New Roman" w:hAnsi="Times New Roman" w:cs="Times New Roman"/>
        </w:rPr>
        <w:t>għandu</w:t>
      </w:r>
      <w:proofErr w:type="spellEnd"/>
      <w:r>
        <w:rPr>
          <w:rFonts w:ascii="Times New Roman" w:hAnsi="Times New Roman" w:cs="Times New Roman"/>
        </w:rPr>
        <w:t xml:space="preserve"> </w:t>
      </w:r>
      <w:proofErr w:type="spellStart"/>
      <w:r>
        <w:rPr>
          <w:rFonts w:ascii="Times New Roman" w:hAnsi="Times New Roman" w:cs="Times New Roman"/>
        </w:rPr>
        <w:t>jsir</w:t>
      </w:r>
      <w:proofErr w:type="spellEnd"/>
      <w:r>
        <w:rPr>
          <w:rFonts w:ascii="Times New Roman" w:hAnsi="Times New Roman" w:cs="Times New Roman"/>
        </w:rPr>
        <w:t xml:space="preserve"> </w:t>
      </w:r>
      <w:proofErr w:type="spellStart"/>
      <w:r>
        <w:rPr>
          <w:rFonts w:ascii="Times New Roman" w:hAnsi="Times New Roman" w:cs="Times New Roman"/>
        </w:rPr>
        <w:t>propju</w:t>
      </w:r>
      <w:proofErr w:type="spellEnd"/>
      <w:r>
        <w:rPr>
          <w:rFonts w:ascii="Times New Roman" w:hAnsi="Times New Roman" w:cs="Times New Roman"/>
        </w:rPr>
        <w:t xml:space="preserve"> </w:t>
      </w:r>
      <w:proofErr w:type="spellStart"/>
      <w:r>
        <w:rPr>
          <w:rFonts w:ascii="Times New Roman" w:hAnsi="Times New Roman" w:cs="Times New Roman"/>
        </w:rPr>
        <w:t>hekk</w:t>
      </w:r>
      <w:proofErr w:type="spellEnd"/>
      <w:r>
        <w:rPr>
          <w:rFonts w:ascii="Times New Roman" w:hAnsi="Times New Roman" w:cs="Times New Roman"/>
        </w:rPr>
        <w:t xml:space="preserve">. </w:t>
      </w:r>
      <w:proofErr w:type="spellStart"/>
      <w:r>
        <w:rPr>
          <w:rFonts w:ascii="Times New Roman" w:hAnsi="Times New Roman" w:cs="Times New Roman"/>
        </w:rPr>
        <w:t>Għaldaqstant</w:t>
      </w:r>
      <w:proofErr w:type="spellEnd"/>
      <w:r>
        <w:rPr>
          <w:rFonts w:ascii="Times New Roman" w:hAnsi="Times New Roman" w:cs="Times New Roman"/>
        </w:rPr>
        <w:t xml:space="preserve"> ma </w:t>
      </w:r>
      <w:proofErr w:type="spellStart"/>
      <w:r>
        <w:rPr>
          <w:rFonts w:ascii="Times New Roman" w:hAnsi="Times New Roman" w:cs="Times New Roman"/>
        </w:rPr>
        <w:t>jqisx</w:t>
      </w:r>
      <w:proofErr w:type="spellEnd"/>
      <w:r>
        <w:rPr>
          <w:rFonts w:ascii="Times New Roman" w:hAnsi="Times New Roman" w:cs="Times New Roman"/>
        </w:rPr>
        <w:t xml:space="preserve"> li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ġust</w:t>
      </w:r>
      <w:proofErr w:type="spellEnd"/>
      <w:r>
        <w:rPr>
          <w:rFonts w:ascii="Times New Roman" w:hAnsi="Times New Roman" w:cs="Times New Roman"/>
        </w:rPr>
        <w:t xml:space="preserve"> li l-appellant </w:t>
      </w:r>
      <w:proofErr w:type="spellStart"/>
      <w:r>
        <w:rPr>
          <w:rFonts w:ascii="Times New Roman" w:hAnsi="Times New Roman" w:cs="Times New Roman"/>
        </w:rPr>
        <w:t>jiġi</w:t>
      </w:r>
      <w:proofErr w:type="spellEnd"/>
      <w:r>
        <w:rPr>
          <w:rFonts w:ascii="Times New Roman" w:hAnsi="Times New Roman" w:cs="Times New Roman"/>
        </w:rPr>
        <w:t xml:space="preserve"> </w:t>
      </w:r>
      <w:proofErr w:type="spellStart"/>
      <w:r>
        <w:rPr>
          <w:rFonts w:ascii="Times New Roman" w:hAnsi="Times New Roman" w:cs="Times New Roman"/>
        </w:rPr>
        <w:t>kkastigat</w:t>
      </w:r>
      <w:proofErr w:type="spellEnd"/>
      <w:r>
        <w:rPr>
          <w:rFonts w:ascii="Times New Roman" w:hAnsi="Times New Roman" w:cs="Times New Roman"/>
        </w:rPr>
        <w:t xml:space="preserve"> </w:t>
      </w:r>
      <w:proofErr w:type="spellStart"/>
      <w:r>
        <w:rPr>
          <w:rFonts w:ascii="Times New Roman" w:hAnsi="Times New Roman" w:cs="Times New Roman"/>
        </w:rPr>
        <w:t>fuq</w:t>
      </w:r>
      <w:proofErr w:type="spellEnd"/>
      <w:r>
        <w:rPr>
          <w:rFonts w:ascii="Times New Roman" w:hAnsi="Times New Roman" w:cs="Times New Roman"/>
        </w:rPr>
        <w:t xml:space="preserve"> dan il-punt. It-Tribunal </w:t>
      </w:r>
      <w:proofErr w:type="spellStart"/>
      <w:r>
        <w:rPr>
          <w:rFonts w:ascii="Times New Roman" w:hAnsi="Times New Roman" w:cs="Times New Roman"/>
        </w:rPr>
        <w:t>iqis</w:t>
      </w:r>
      <w:proofErr w:type="spellEnd"/>
      <w:r>
        <w:rPr>
          <w:rFonts w:ascii="Times New Roman" w:hAnsi="Times New Roman" w:cs="Times New Roman"/>
        </w:rPr>
        <w:t xml:space="preserve"> li l-appellant </w:t>
      </w:r>
      <w:proofErr w:type="spellStart"/>
      <w:r>
        <w:rPr>
          <w:rFonts w:ascii="Times New Roman" w:hAnsi="Times New Roman" w:cs="Times New Roman"/>
        </w:rPr>
        <w:t>aġixxa</w:t>
      </w:r>
      <w:proofErr w:type="spellEnd"/>
      <w:r>
        <w:rPr>
          <w:rFonts w:ascii="Times New Roman" w:hAnsi="Times New Roman" w:cs="Times New Roman"/>
        </w:rPr>
        <w:t xml:space="preserve"> </w:t>
      </w:r>
      <w:proofErr w:type="spellStart"/>
      <w:r>
        <w:rPr>
          <w:rFonts w:ascii="Times New Roman" w:hAnsi="Times New Roman" w:cs="Times New Roman"/>
        </w:rPr>
        <w:t>b’mod</w:t>
      </w:r>
      <w:proofErr w:type="spellEnd"/>
      <w:r>
        <w:rPr>
          <w:rFonts w:ascii="Times New Roman" w:hAnsi="Times New Roman" w:cs="Times New Roman"/>
        </w:rPr>
        <w:t xml:space="preserve"> </w:t>
      </w:r>
      <w:proofErr w:type="spellStart"/>
      <w:r>
        <w:rPr>
          <w:rFonts w:ascii="Times New Roman" w:hAnsi="Times New Roman" w:cs="Times New Roman"/>
        </w:rPr>
        <w:t>korrett</w:t>
      </w:r>
      <w:proofErr w:type="spellEnd"/>
      <w:r>
        <w:rPr>
          <w:rFonts w:ascii="Times New Roman" w:hAnsi="Times New Roman" w:cs="Times New Roman"/>
        </w:rPr>
        <w:t xml:space="preserve"> u bl-</w:t>
      </w:r>
      <w:proofErr w:type="spellStart"/>
      <w:r>
        <w:rPr>
          <w:rFonts w:ascii="Times New Roman" w:hAnsi="Times New Roman" w:cs="Times New Roman"/>
        </w:rPr>
        <w:t>aktar</w:t>
      </w:r>
      <w:proofErr w:type="spellEnd"/>
      <w:r>
        <w:rPr>
          <w:rFonts w:ascii="Times New Roman" w:hAnsi="Times New Roman" w:cs="Times New Roman"/>
        </w:rPr>
        <w:t xml:space="preserve"> mod </w:t>
      </w:r>
      <w:proofErr w:type="spellStart"/>
      <w:r>
        <w:rPr>
          <w:rFonts w:ascii="Times New Roman" w:hAnsi="Times New Roman" w:cs="Times New Roman"/>
        </w:rPr>
        <w:t>sigur</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fejn</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li ma </w:t>
      </w:r>
      <w:proofErr w:type="spellStart"/>
      <w:r>
        <w:rPr>
          <w:rFonts w:ascii="Times New Roman" w:hAnsi="Times New Roman" w:cs="Times New Roman"/>
        </w:rPr>
        <w:t>jgħaddux</w:t>
      </w:r>
      <w:proofErr w:type="spellEnd"/>
      <w:r>
        <w:rPr>
          <w:rFonts w:ascii="Times New Roman" w:hAnsi="Times New Roman" w:cs="Times New Roman"/>
        </w:rPr>
        <w:t xml:space="preserve"> </w:t>
      </w:r>
      <w:proofErr w:type="spellStart"/>
      <w:r>
        <w:rPr>
          <w:rFonts w:ascii="Times New Roman" w:hAnsi="Times New Roman" w:cs="Times New Roman"/>
        </w:rPr>
        <w:t>individwi</w:t>
      </w:r>
      <w:proofErr w:type="spellEnd"/>
      <w:r>
        <w:rPr>
          <w:rFonts w:ascii="Times New Roman" w:hAnsi="Times New Roman" w:cs="Times New Roman"/>
        </w:rPr>
        <w:t xml:space="preserve"> mill-</w:t>
      </w:r>
      <w:proofErr w:type="spellStart"/>
      <w:r>
        <w:rPr>
          <w:rFonts w:ascii="Times New Roman" w:hAnsi="Times New Roman" w:cs="Times New Roman"/>
        </w:rPr>
        <w:t>bankina</w:t>
      </w:r>
      <w:proofErr w:type="spellEnd"/>
      <w:r>
        <w:rPr>
          <w:rFonts w:ascii="Times New Roman" w:hAnsi="Times New Roman" w:cs="Times New Roman"/>
        </w:rPr>
        <w:t xml:space="preserve"> u </w:t>
      </w:r>
      <w:proofErr w:type="spellStart"/>
      <w:r>
        <w:rPr>
          <w:rFonts w:ascii="Times New Roman" w:hAnsi="Times New Roman" w:cs="Times New Roman"/>
        </w:rPr>
        <w:t>m’għandux</w:t>
      </w:r>
      <w:proofErr w:type="spellEnd"/>
      <w:r>
        <w:rPr>
          <w:rFonts w:ascii="Times New Roman" w:hAnsi="Times New Roman" w:cs="Times New Roman"/>
        </w:rPr>
        <w:t xml:space="preserve"> </w:t>
      </w:r>
      <w:proofErr w:type="spellStart"/>
      <w:r>
        <w:rPr>
          <w:rFonts w:ascii="Times New Roman" w:hAnsi="Times New Roman" w:cs="Times New Roman"/>
        </w:rPr>
        <w:t>jiġi</w:t>
      </w:r>
      <w:proofErr w:type="spellEnd"/>
      <w:r>
        <w:rPr>
          <w:rFonts w:ascii="Times New Roman" w:hAnsi="Times New Roman" w:cs="Times New Roman"/>
        </w:rPr>
        <w:t xml:space="preserve"> </w:t>
      </w:r>
      <w:proofErr w:type="spellStart"/>
      <w:r>
        <w:rPr>
          <w:rFonts w:ascii="Times New Roman" w:hAnsi="Times New Roman" w:cs="Times New Roman"/>
        </w:rPr>
        <w:t>kkastigat</w:t>
      </w:r>
      <w:proofErr w:type="spellEnd"/>
      <w:r>
        <w:rPr>
          <w:rFonts w:ascii="Times New Roman" w:hAnsi="Times New Roman" w:cs="Times New Roman"/>
        </w:rPr>
        <w:t xml:space="preserve"> </w:t>
      </w:r>
      <w:proofErr w:type="spellStart"/>
      <w:r>
        <w:rPr>
          <w:rFonts w:ascii="Times New Roman" w:hAnsi="Times New Roman" w:cs="Times New Roman"/>
        </w:rPr>
        <w:t>għalih</w:t>
      </w:r>
      <w:proofErr w:type="spellEnd"/>
      <w:r>
        <w:rPr>
          <w:rFonts w:ascii="Times New Roman" w:hAnsi="Times New Roman" w:cs="Times New Roman"/>
        </w:rPr>
        <w:t xml:space="preserve">. </w:t>
      </w:r>
      <w:proofErr w:type="spellStart"/>
      <w:r>
        <w:rPr>
          <w:rFonts w:ascii="Times New Roman" w:hAnsi="Times New Roman" w:cs="Times New Roman"/>
        </w:rPr>
        <w:t>Għaldaqstant</w:t>
      </w:r>
      <w:proofErr w:type="spellEnd"/>
      <w:r>
        <w:rPr>
          <w:rFonts w:ascii="Times New Roman" w:hAnsi="Times New Roman" w:cs="Times New Roman"/>
        </w:rPr>
        <w:t xml:space="preserve"> ma </w:t>
      </w:r>
      <w:proofErr w:type="spellStart"/>
      <w:r>
        <w:rPr>
          <w:rFonts w:ascii="Times New Roman" w:hAnsi="Times New Roman" w:cs="Times New Roman"/>
        </w:rPr>
        <w:t>jqisx</w:t>
      </w:r>
      <w:proofErr w:type="spellEnd"/>
      <w:r>
        <w:rPr>
          <w:rFonts w:ascii="Times New Roman" w:hAnsi="Times New Roman" w:cs="Times New Roman"/>
        </w:rPr>
        <w:t xml:space="preserve">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w:t>
      </w:r>
      <w:proofErr w:type="spellStart"/>
      <w:r>
        <w:rPr>
          <w:rFonts w:ascii="Times New Roman" w:hAnsi="Times New Roman" w:cs="Times New Roman"/>
        </w:rPr>
        <w:t>ksur</w:t>
      </w:r>
      <w:proofErr w:type="spellEnd"/>
      <w:r>
        <w:rPr>
          <w:rFonts w:ascii="Times New Roman" w:hAnsi="Times New Roman" w:cs="Times New Roman"/>
        </w:rPr>
        <w:t xml:space="preserve"> ta’ din il-parti tad-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w:t>
      </w:r>
    </w:p>
    <w:p w14:paraId="0C402946" w14:textId="77777777" w:rsidR="00850427" w:rsidRDefault="00850427" w:rsidP="00BA5411">
      <w:pPr>
        <w:spacing w:line="360" w:lineRule="auto"/>
        <w:jc w:val="both"/>
        <w:rPr>
          <w:rFonts w:ascii="Times New Roman" w:hAnsi="Times New Roman" w:cs="Times New Roman"/>
        </w:rPr>
      </w:pPr>
    </w:p>
    <w:p w14:paraId="75366FE9" w14:textId="4EE9D2ED" w:rsidR="00850427" w:rsidRDefault="00850427" w:rsidP="00BA5411">
      <w:pPr>
        <w:spacing w:line="360" w:lineRule="auto"/>
        <w:jc w:val="both"/>
        <w:rPr>
          <w:rFonts w:ascii="Times New Roman" w:hAnsi="Times New Roman" w:cs="Times New Roman"/>
        </w:rPr>
      </w:pPr>
      <w:proofErr w:type="spellStart"/>
      <w:r>
        <w:rPr>
          <w:rFonts w:ascii="Times New Roman" w:hAnsi="Times New Roman" w:cs="Times New Roman"/>
        </w:rPr>
        <w:t>Wara</w:t>
      </w:r>
      <w:proofErr w:type="spellEnd"/>
      <w:r>
        <w:rPr>
          <w:rFonts w:ascii="Times New Roman" w:hAnsi="Times New Roman" w:cs="Times New Roman"/>
        </w:rPr>
        <w:t xml:space="preserve"> li </w:t>
      </w:r>
      <w:proofErr w:type="spellStart"/>
      <w:r>
        <w:rPr>
          <w:rFonts w:ascii="Times New Roman" w:hAnsi="Times New Roman" w:cs="Times New Roman"/>
        </w:rPr>
        <w:t>ra</w:t>
      </w:r>
      <w:proofErr w:type="spellEnd"/>
      <w:r>
        <w:rPr>
          <w:rFonts w:ascii="Times New Roman" w:hAnsi="Times New Roman" w:cs="Times New Roman"/>
        </w:rPr>
        <w:t xml:space="preserve"> l-</w:t>
      </w:r>
      <w:proofErr w:type="spellStart"/>
      <w:r>
        <w:rPr>
          <w:rFonts w:ascii="Times New Roman" w:hAnsi="Times New Roman" w:cs="Times New Roman"/>
        </w:rPr>
        <w:t>provi</w:t>
      </w:r>
      <w:proofErr w:type="spellEnd"/>
      <w:r>
        <w:rPr>
          <w:rFonts w:ascii="Times New Roman" w:hAnsi="Times New Roman" w:cs="Times New Roman"/>
        </w:rPr>
        <w:t xml:space="preserve"> </w:t>
      </w:r>
      <w:proofErr w:type="spellStart"/>
      <w:r>
        <w:rPr>
          <w:rFonts w:ascii="Times New Roman" w:hAnsi="Times New Roman" w:cs="Times New Roman"/>
        </w:rPr>
        <w:t>kollha</w:t>
      </w:r>
      <w:proofErr w:type="spellEnd"/>
      <w:r>
        <w:rPr>
          <w:rFonts w:ascii="Times New Roman" w:hAnsi="Times New Roman" w:cs="Times New Roman"/>
        </w:rPr>
        <w:t xml:space="preserve"> </w:t>
      </w:r>
      <w:proofErr w:type="spellStart"/>
      <w:r>
        <w:rPr>
          <w:rFonts w:ascii="Times New Roman" w:hAnsi="Times New Roman" w:cs="Times New Roman"/>
        </w:rPr>
        <w:t>prodotti</w:t>
      </w:r>
      <w:proofErr w:type="spellEnd"/>
      <w:r>
        <w:rPr>
          <w:rFonts w:ascii="Times New Roman" w:hAnsi="Times New Roman" w:cs="Times New Roman"/>
        </w:rPr>
        <w:t xml:space="preserve">, t-Tribunal </w:t>
      </w:r>
      <w:proofErr w:type="spellStart"/>
      <w:r>
        <w:rPr>
          <w:rFonts w:ascii="Times New Roman" w:hAnsi="Times New Roman" w:cs="Times New Roman"/>
        </w:rPr>
        <w:t>iqis</w:t>
      </w:r>
      <w:proofErr w:type="spellEnd"/>
      <w:r>
        <w:rPr>
          <w:rFonts w:ascii="Times New Roman" w:hAnsi="Times New Roman" w:cs="Times New Roman"/>
        </w:rPr>
        <w:t xml:space="preserve"> li l-</w:t>
      </w:r>
      <w:proofErr w:type="spellStart"/>
      <w:r>
        <w:rPr>
          <w:rFonts w:ascii="Times New Roman" w:hAnsi="Times New Roman" w:cs="Times New Roman"/>
        </w:rPr>
        <w:t>kuntrattur</w:t>
      </w:r>
      <w:proofErr w:type="spellEnd"/>
      <w:r>
        <w:rPr>
          <w:rFonts w:ascii="Times New Roman" w:hAnsi="Times New Roman" w:cs="Times New Roman"/>
        </w:rPr>
        <w:t xml:space="preserve"> </w:t>
      </w:r>
      <w:proofErr w:type="spellStart"/>
      <w:r>
        <w:rPr>
          <w:rFonts w:ascii="Times New Roman" w:hAnsi="Times New Roman" w:cs="Times New Roman"/>
        </w:rPr>
        <w:t>ħa</w:t>
      </w:r>
      <w:proofErr w:type="spellEnd"/>
      <w:r>
        <w:rPr>
          <w:rFonts w:ascii="Times New Roman" w:hAnsi="Times New Roman" w:cs="Times New Roman"/>
        </w:rPr>
        <w:t xml:space="preserve">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miżuri</w:t>
      </w:r>
      <w:proofErr w:type="spellEnd"/>
      <w:r>
        <w:rPr>
          <w:rFonts w:ascii="Times New Roman" w:hAnsi="Times New Roman" w:cs="Times New Roman"/>
        </w:rPr>
        <w:t xml:space="preserve"> </w:t>
      </w:r>
      <w:proofErr w:type="spellStart"/>
      <w:r>
        <w:rPr>
          <w:rFonts w:ascii="Times New Roman" w:hAnsi="Times New Roman" w:cs="Times New Roman"/>
        </w:rPr>
        <w:t>tul</w:t>
      </w:r>
      <w:proofErr w:type="spellEnd"/>
      <w:r>
        <w:rPr>
          <w:rFonts w:ascii="Times New Roman" w:hAnsi="Times New Roman" w:cs="Times New Roman"/>
        </w:rPr>
        <w:t xml:space="preserve"> il-</w:t>
      </w:r>
      <w:proofErr w:type="spellStart"/>
      <w:r>
        <w:rPr>
          <w:rFonts w:ascii="Times New Roman" w:hAnsi="Times New Roman" w:cs="Times New Roman"/>
        </w:rPr>
        <w:t>proċess</w:t>
      </w:r>
      <w:proofErr w:type="spellEnd"/>
      <w:r>
        <w:rPr>
          <w:rFonts w:ascii="Times New Roman" w:hAnsi="Times New Roman" w:cs="Times New Roman"/>
        </w:rPr>
        <w:t xml:space="preserve"> ta’ </w:t>
      </w:r>
      <w:proofErr w:type="spellStart"/>
      <w:r>
        <w:rPr>
          <w:rFonts w:ascii="Times New Roman" w:hAnsi="Times New Roman" w:cs="Times New Roman"/>
        </w:rPr>
        <w:t>demolizzjoni</w:t>
      </w:r>
      <w:proofErr w:type="spellEnd"/>
      <w:r>
        <w:rPr>
          <w:rFonts w:ascii="Times New Roman" w:hAnsi="Times New Roman" w:cs="Times New Roman"/>
        </w:rPr>
        <w:t xml:space="preserve"> u </w:t>
      </w:r>
      <w:proofErr w:type="spellStart"/>
      <w:r>
        <w:rPr>
          <w:rFonts w:ascii="Times New Roman" w:hAnsi="Times New Roman" w:cs="Times New Roman"/>
        </w:rPr>
        <w:t>implimenta</w:t>
      </w:r>
      <w:proofErr w:type="spellEnd"/>
      <w:r>
        <w:rPr>
          <w:rFonts w:ascii="Times New Roman" w:hAnsi="Times New Roman" w:cs="Times New Roman"/>
        </w:rPr>
        <w:t xml:space="preserve"> 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w:t>
      </w:r>
      <w:proofErr w:type="spellStart"/>
      <w:r>
        <w:rPr>
          <w:rFonts w:ascii="Times New Roman" w:hAnsi="Times New Roman" w:cs="Times New Roman"/>
        </w:rPr>
        <w:t>Minkejja</w:t>
      </w:r>
      <w:proofErr w:type="spellEnd"/>
      <w:r>
        <w:rPr>
          <w:rFonts w:ascii="Times New Roman" w:hAnsi="Times New Roman" w:cs="Times New Roman"/>
        </w:rPr>
        <w:t xml:space="preserve"> dan, it-Tribunal </w:t>
      </w:r>
      <w:proofErr w:type="spellStart"/>
      <w:r>
        <w:rPr>
          <w:rFonts w:ascii="Times New Roman" w:hAnsi="Times New Roman" w:cs="Times New Roman"/>
        </w:rPr>
        <w:t>iqis</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w:t>
      </w:r>
      <w:proofErr w:type="spellStart"/>
      <w:r>
        <w:rPr>
          <w:rFonts w:ascii="Times New Roman" w:hAnsi="Times New Roman" w:cs="Times New Roman"/>
        </w:rPr>
        <w:t>wara</w:t>
      </w:r>
      <w:proofErr w:type="spellEnd"/>
      <w:r>
        <w:rPr>
          <w:rFonts w:ascii="Times New Roman" w:hAnsi="Times New Roman" w:cs="Times New Roman"/>
        </w:rPr>
        <w:t xml:space="preserve"> li </w:t>
      </w:r>
      <w:proofErr w:type="spellStart"/>
      <w:r>
        <w:rPr>
          <w:rFonts w:ascii="Times New Roman" w:hAnsi="Times New Roman" w:cs="Times New Roman"/>
        </w:rPr>
        <w:t>ra</w:t>
      </w:r>
      <w:proofErr w:type="spellEnd"/>
      <w:r>
        <w:rPr>
          <w:rFonts w:ascii="Times New Roman" w:hAnsi="Times New Roman" w:cs="Times New Roman"/>
        </w:rPr>
        <w:t xml:space="preserve"> r-</w:t>
      </w:r>
      <w:proofErr w:type="spellStart"/>
      <w:r>
        <w:rPr>
          <w:rFonts w:ascii="Times New Roman" w:hAnsi="Times New Roman" w:cs="Times New Roman"/>
        </w:rPr>
        <w:t>ritratti</w:t>
      </w:r>
      <w:proofErr w:type="spellEnd"/>
      <w:r>
        <w:rPr>
          <w:rFonts w:ascii="Times New Roman" w:hAnsi="Times New Roman" w:cs="Times New Roman"/>
        </w:rPr>
        <w:t xml:space="preserve"> </w:t>
      </w:r>
      <w:proofErr w:type="spellStart"/>
      <w:r>
        <w:rPr>
          <w:rFonts w:ascii="Times New Roman" w:hAnsi="Times New Roman" w:cs="Times New Roman"/>
        </w:rPr>
        <w:t>preżentati</w:t>
      </w:r>
      <w:proofErr w:type="spellEnd"/>
      <w:r>
        <w:rPr>
          <w:rFonts w:ascii="Times New Roman" w:hAnsi="Times New Roman" w:cs="Times New Roman"/>
        </w:rPr>
        <w:t>, li n-</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knatan</w:t>
      </w:r>
      <w:proofErr w:type="spellEnd"/>
      <w:r>
        <w:rPr>
          <w:rFonts w:ascii="Times New Roman" w:hAnsi="Times New Roman" w:cs="Times New Roman"/>
        </w:rPr>
        <w:t xml:space="preserve"> u </w:t>
      </w:r>
      <w:proofErr w:type="spellStart"/>
      <w:r>
        <w:rPr>
          <w:rFonts w:ascii="Times New Roman" w:hAnsi="Times New Roman" w:cs="Times New Roman"/>
        </w:rPr>
        <w:t>materjal</w:t>
      </w:r>
      <w:proofErr w:type="spellEnd"/>
      <w:r>
        <w:rPr>
          <w:rFonts w:ascii="Times New Roman" w:hAnsi="Times New Roman" w:cs="Times New Roman"/>
        </w:rPr>
        <w:t xml:space="preserve"> li </w:t>
      </w:r>
      <w:proofErr w:type="spellStart"/>
      <w:r>
        <w:rPr>
          <w:rFonts w:ascii="Times New Roman" w:hAnsi="Times New Roman" w:cs="Times New Roman"/>
        </w:rPr>
        <w:t>waqa</w:t>
      </w:r>
      <w:proofErr w:type="spellEnd"/>
      <w:r>
        <w:rPr>
          <w:rFonts w:ascii="Times New Roman" w:hAnsi="Times New Roman" w:cs="Times New Roman"/>
        </w:rPr>
        <w:t>’ fit-</w:t>
      </w:r>
      <w:proofErr w:type="spellStart"/>
      <w:r>
        <w:rPr>
          <w:rFonts w:ascii="Times New Roman" w:hAnsi="Times New Roman" w:cs="Times New Roman"/>
        </w:rPr>
        <w:t>triq</w:t>
      </w:r>
      <w:proofErr w:type="spellEnd"/>
      <w:r>
        <w:rPr>
          <w:rFonts w:ascii="Times New Roman" w:hAnsi="Times New Roman" w:cs="Times New Roman"/>
        </w:rPr>
        <w:t xml:space="preserve"> </w:t>
      </w:r>
      <w:proofErr w:type="spellStart"/>
      <w:r>
        <w:rPr>
          <w:rFonts w:ascii="Times New Roman" w:hAnsi="Times New Roman" w:cs="Times New Roman"/>
        </w:rPr>
        <w:t>adjaċenti</w:t>
      </w:r>
      <w:proofErr w:type="spellEnd"/>
      <w:r>
        <w:rPr>
          <w:rFonts w:ascii="Times New Roman" w:hAnsi="Times New Roman" w:cs="Times New Roman"/>
        </w:rPr>
        <w:t xml:space="preserve">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sostanzjali</w:t>
      </w:r>
      <w:proofErr w:type="spellEnd"/>
      <w:r>
        <w:rPr>
          <w:rFonts w:ascii="Times New Roman" w:hAnsi="Times New Roman" w:cs="Times New Roman"/>
        </w:rPr>
        <w:t xml:space="preserve">. </w:t>
      </w:r>
      <w:proofErr w:type="spellStart"/>
      <w:r>
        <w:rPr>
          <w:rFonts w:ascii="Times New Roman" w:hAnsi="Times New Roman" w:cs="Times New Roman"/>
        </w:rPr>
        <w:t>Hawnhekk</w:t>
      </w:r>
      <w:proofErr w:type="spellEnd"/>
      <w:r>
        <w:rPr>
          <w:rFonts w:ascii="Times New Roman" w:hAnsi="Times New Roman" w:cs="Times New Roman"/>
        </w:rPr>
        <w:t xml:space="preserve"> </w:t>
      </w:r>
      <w:proofErr w:type="spellStart"/>
      <w:r>
        <w:rPr>
          <w:rFonts w:ascii="Times New Roman" w:hAnsi="Times New Roman" w:cs="Times New Roman"/>
        </w:rPr>
        <w:t>fejn</w:t>
      </w:r>
      <w:proofErr w:type="spellEnd"/>
      <w:r>
        <w:rPr>
          <w:rFonts w:ascii="Times New Roman" w:hAnsi="Times New Roman" w:cs="Times New Roman"/>
        </w:rPr>
        <w:t xml:space="preserve"> </w:t>
      </w:r>
      <w:proofErr w:type="spellStart"/>
      <w:r>
        <w:rPr>
          <w:rFonts w:ascii="Times New Roman" w:hAnsi="Times New Roman" w:cs="Times New Roman"/>
        </w:rPr>
        <w:t>japplika</w:t>
      </w:r>
      <w:proofErr w:type="spellEnd"/>
      <w:r>
        <w:rPr>
          <w:rFonts w:ascii="Times New Roman" w:hAnsi="Times New Roman" w:cs="Times New Roman"/>
        </w:rPr>
        <w:t xml:space="preserve"> parti mid-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u </w:t>
      </w:r>
      <w:proofErr w:type="spellStart"/>
      <w:r>
        <w:rPr>
          <w:rFonts w:ascii="Times New Roman" w:hAnsi="Times New Roman" w:cs="Times New Roman"/>
        </w:rPr>
        <w:t>liema</w:t>
      </w:r>
      <w:proofErr w:type="spellEnd"/>
      <w:r>
        <w:rPr>
          <w:rFonts w:ascii="Times New Roman" w:hAnsi="Times New Roman" w:cs="Times New Roman"/>
        </w:rPr>
        <w:t xml:space="preserve"> parti it-Tribunal </w:t>
      </w:r>
      <w:proofErr w:type="spellStart"/>
      <w:r>
        <w:rPr>
          <w:rFonts w:ascii="Times New Roman" w:hAnsi="Times New Roman" w:cs="Times New Roman"/>
        </w:rPr>
        <w:t>iqis</w:t>
      </w:r>
      <w:proofErr w:type="spellEnd"/>
      <w:r>
        <w:rPr>
          <w:rFonts w:ascii="Times New Roman" w:hAnsi="Times New Roman" w:cs="Times New Roman"/>
        </w:rPr>
        <w:t xml:space="preserve"> li </w:t>
      </w:r>
      <w:proofErr w:type="spellStart"/>
      <w:r>
        <w:rPr>
          <w:rFonts w:ascii="Times New Roman" w:hAnsi="Times New Roman" w:cs="Times New Roman"/>
        </w:rPr>
        <w:t>ġiet</w:t>
      </w:r>
      <w:proofErr w:type="spellEnd"/>
      <w:r>
        <w:rPr>
          <w:rFonts w:ascii="Times New Roman" w:hAnsi="Times New Roman" w:cs="Times New Roman"/>
        </w:rPr>
        <w:t xml:space="preserve"> </w:t>
      </w:r>
      <w:proofErr w:type="spellStart"/>
      <w:r>
        <w:rPr>
          <w:rFonts w:ascii="Times New Roman" w:hAnsi="Times New Roman" w:cs="Times New Roman"/>
        </w:rPr>
        <w:t>miksura</w:t>
      </w:r>
      <w:proofErr w:type="spellEnd"/>
      <w:r>
        <w:rPr>
          <w:rFonts w:ascii="Times New Roman" w:hAnsi="Times New Roman" w:cs="Times New Roman"/>
        </w:rPr>
        <w:t xml:space="preserve"> “</w:t>
      </w:r>
      <w:r>
        <w:rPr>
          <w:rFonts w:ascii="Times New Roman" w:hAnsi="Times New Roman" w:cs="Times New Roman"/>
          <w:i/>
          <w:iCs/>
        </w:rPr>
        <w:t xml:space="preserve">Particular attention is to be given to preventing the contamination of adjoining roadways and existing water courses.” </w:t>
      </w:r>
      <w:r>
        <w:rPr>
          <w:rFonts w:ascii="Times New Roman" w:hAnsi="Times New Roman" w:cs="Times New Roman"/>
        </w:rPr>
        <w:t xml:space="preserve">It-Tribunal </w:t>
      </w:r>
      <w:proofErr w:type="spellStart"/>
      <w:r>
        <w:rPr>
          <w:rFonts w:ascii="Times New Roman" w:hAnsi="Times New Roman" w:cs="Times New Roman"/>
        </w:rPr>
        <w:t>iqis</w:t>
      </w:r>
      <w:proofErr w:type="spellEnd"/>
      <w:r>
        <w:rPr>
          <w:rFonts w:ascii="Times New Roman" w:hAnsi="Times New Roman" w:cs="Times New Roman"/>
        </w:rPr>
        <w:t xml:space="preserve"> li l-</w:t>
      </w:r>
      <w:r>
        <w:rPr>
          <w:rFonts w:ascii="Times New Roman" w:hAnsi="Times New Roman" w:cs="Times New Roman"/>
        </w:rPr>
        <w:lastRenderedPageBreak/>
        <w:t xml:space="preserve">appellant seta’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aktar</w:t>
      </w:r>
      <w:proofErr w:type="spellEnd"/>
      <w:r>
        <w:rPr>
          <w:rFonts w:ascii="Times New Roman" w:hAnsi="Times New Roman" w:cs="Times New Roman"/>
        </w:rPr>
        <w:t xml:space="preserve"> </w:t>
      </w:r>
      <w:proofErr w:type="spellStart"/>
      <w:r>
        <w:rPr>
          <w:rFonts w:ascii="Times New Roman" w:hAnsi="Times New Roman" w:cs="Times New Roman"/>
        </w:rPr>
        <w:t>metikoluż</w:t>
      </w:r>
      <w:proofErr w:type="spellEnd"/>
      <w:r>
        <w:rPr>
          <w:rFonts w:ascii="Times New Roman" w:hAnsi="Times New Roman" w:cs="Times New Roman"/>
        </w:rPr>
        <w:t xml:space="preserve"> u seta </w:t>
      </w:r>
      <w:proofErr w:type="spellStart"/>
      <w:r>
        <w:rPr>
          <w:rFonts w:ascii="Times New Roman" w:hAnsi="Times New Roman" w:cs="Times New Roman"/>
        </w:rPr>
        <w:t>applika</w:t>
      </w:r>
      <w:proofErr w:type="spellEnd"/>
      <w:r>
        <w:rPr>
          <w:rFonts w:ascii="Times New Roman" w:hAnsi="Times New Roman" w:cs="Times New Roman"/>
        </w:rPr>
        <w:t xml:space="preserve"> </w:t>
      </w:r>
      <w:proofErr w:type="spellStart"/>
      <w:r>
        <w:rPr>
          <w:rFonts w:ascii="Times New Roman" w:hAnsi="Times New Roman" w:cs="Times New Roman"/>
        </w:rPr>
        <w:t>aktar</w:t>
      </w:r>
      <w:proofErr w:type="spellEnd"/>
      <w:r>
        <w:rPr>
          <w:rFonts w:ascii="Times New Roman" w:hAnsi="Times New Roman" w:cs="Times New Roman"/>
        </w:rPr>
        <w:t xml:space="preserve"> </w:t>
      </w:r>
      <w:proofErr w:type="spellStart"/>
      <w:r>
        <w:rPr>
          <w:rFonts w:ascii="Times New Roman" w:hAnsi="Times New Roman" w:cs="Times New Roman"/>
        </w:rPr>
        <w:t>attenzjoni</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ma </w:t>
      </w:r>
      <w:proofErr w:type="spellStart"/>
      <w:r>
        <w:rPr>
          <w:rFonts w:ascii="Times New Roman" w:hAnsi="Times New Roman" w:cs="Times New Roman"/>
        </w:rPr>
        <w:t>jaqax</w:t>
      </w:r>
      <w:proofErr w:type="spellEnd"/>
      <w:r>
        <w:rPr>
          <w:rFonts w:ascii="Times New Roman" w:hAnsi="Times New Roman" w:cs="Times New Roman"/>
        </w:rPr>
        <w:t xml:space="preserve"> dak l-</w:t>
      </w:r>
      <w:proofErr w:type="spellStart"/>
      <w:r>
        <w:rPr>
          <w:rFonts w:ascii="Times New Roman" w:hAnsi="Times New Roman" w:cs="Times New Roman"/>
        </w:rPr>
        <w:t>ammont</w:t>
      </w:r>
      <w:proofErr w:type="spellEnd"/>
      <w:r>
        <w:rPr>
          <w:rFonts w:ascii="Times New Roman" w:hAnsi="Times New Roman" w:cs="Times New Roman"/>
        </w:rPr>
        <w:t xml:space="preserve"> ta’ </w:t>
      </w:r>
      <w:proofErr w:type="spellStart"/>
      <w:r>
        <w:rPr>
          <w:rFonts w:ascii="Times New Roman" w:hAnsi="Times New Roman" w:cs="Times New Roman"/>
        </w:rPr>
        <w:t>materjal</w:t>
      </w:r>
      <w:proofErr w:type="spellEnd"/>
      <w:r>
        <w:rPr>
          <w:rFonts w:ascii="Times New Roman" w:hAnsi="Times New Roman" w:cs="Times New Roman"/>
        </w:rPr>
        <w:t xml:space="preserve"> fit-</w:t>
      </w:r>
      <w:proofErr w:type="spellStart"/>
      <w:r>
        <w:rPr>
          <w:rFonts w:ascii="Times New Roman" w:hAnsi="Times New Roman" w:cs="Times New Roman"/>
        </w:rPr>
        <w:t>triq</w:t>
      </w:r>
      <w:proofErr w:type="spellEnd"/>
      <w:r>
        <w:rPr>
          <w:rFonts w:ascii="Times New Roman" w:hAnsi="Times New Roman" w:cs="Times New Roman"/>
        </w:rPr>
        <w:t xml:space="preserve"> </w:t>
      </w:r>
      <w:proofErr w:type="spellStart"/>
      <w:r>
        <w:rPr>
          <w:rFonts w:ascii="Times New Roman" w:hAnsi="Times New Roman" w:cs="Times New Roman"/>
        </w:rPr>
        <w:t>adjaċenti</w:t>
      </w:r>
      <w:proofErr w:type="spellEnd"/>
      <w:r>
        <w:rPr>
          <w:rFonts w:ascii="Times New Roman" w:hAnsi="Times New Roman" w:cs="Times New Roman"/>
        </w:rPr>
        <w:t xml:space="preserve">. Dan </w:t>
      </w:r>
      <w:proofErr w:type="spellStart"/>
      <w:r>
        <w:rPr>
          <w:rFonts w:ascii="Times New Roman" w:hAnsi="Times New Roman" w:cs="Times New Roman"/>
        </w:rPr>
        <w:t>filwaqt</w:t>
      </w:r>
      <w:proofErr w:type="spellEnd"/>
      <w:r>
        <w:rPr>
          <w:rFonts w:ascii="Times New Roman" w:hAnsi="Times New Roman" w:cs="Times New Roman"/>
        </w:rPr>
        <w:t xml:space="preserve"> li </w:t>
      </w:r>
      <w:proofErr w:type="spellStart"/>
      <w:r>
        <w:rPr>
          <w:rFonts w:ascii="Times New Roman" w:hAnsi="Times New Roman" w:cs="Times New Roman"/>
        </w:rPr>
        <w:t>jiġi</w:t>
      </w:r>
      <w:proofErr w:type="spellEnd"/>
      <w:r>
        <w:rPr>
          <w:rFonts w:ascii="Times New Roman" w:hAnsi="Times New Roman" w:cs="Times New Roman"/>
        </w:rPr>
        <w:t xml:space="preserve"> </w:t>
      </w:r>
      <w:proofErr w:type="spellStart"/>
      <w:r>
        <w:rPr>
          <w:rFonts w:ascii="Times New Roman" w:hAnsi="Times New Roman" w:cs="Times New Roman"/>
        </w:rPr>
        <w:t>apprezzat</w:t>
      </w:r>
      <w:proofErr w:type="spellEnd"/>
      <w:r>
        <w:rPr>
          <w:rFonts w:ascii="Times New Roman" w:hAnsi="Times New Roman" w:cs="Times New Roman"/>
        </w:rPr>
        <w:t xml:space="preserve"> li </w:t>
      </w:r>
      <w:proofErr w:type="spellStart"/>
      <w:r>
        <w:rPr>
          <w:rFonts w:ascii="Times New Roman" w:hAnsi="Times New Roman" w:cs="Times New Roman"/>
        </w:rPr>
        <w:t>eliminazzjoni</w:t>
      </w:r>
      <w:proofErr w:type="spellEnd"/>
      <w:r>
        <w:rPr>
          <w:rFonts w:ascii="Times New Roman" w:hAnsi="Times New Roman" w:cs="Times New Roman"/>
        </w:rPr>
        <w:t xml:space="preserve"> ta’ </w:t>
      </w:r>
      <w:proofErr w:type="spellStart"/>
      <w:r>
        <w:rPr>
          <w:rFonts w:ascii="Times New Roman" w:hAnsi="Times New Roman" w:cs="Times New Roman"/>
        </w:rPr>
        <w:t>kwalunkwe</w:t>
      </w:r>
      <w:proofErr w:type="spellEnd"/>
      <w:r>
        <w:rPr>
          <w:rFonts w:ascii="Times New Roman" w:hAnsi="Times New Roman" w:cs="Times New Roman"/>
        </w:rPr>
        <w:t xml:space="preserve"> </w:t>
      </w:r>
      <w:r w:rsidRPr="00850427">
        <w:rPr>
          <w:rFonts w:ascii="Times New Roman" w:hAnsi="Times New Roman" w:cs="Times New Roman"/>
          <w:i/>
          <w:iCs/>
        </w:rPr>
        <w:t>debris</w:t>
      </w:r>
      <w:r>
        <w:rPr>
          <w:rFonts w:ascii="Times New Roman" w:hAnsi="Times New Roman" w:cs="Times New Roman"/>
        </w:rPr>
        <w:t xml:space="preserve"> fi process ta’ </w:t>
      </w:r>
      <w:proofErr w:type="spellStart"/>
      <w:r>
        <w:rPr>
          <w:rFonts w:ascii="Times New Roman" w:hAnsi="Times New Roman" w:cs="Times New Roman"/>
        </w:rPr>
        <w:t>demolizzjoni</w:t>
      </w:r>
      <w:proofErr w:type="spellEnd"/>
      <w:r>
        <w:rPr>
          <w:rFonts w:ascii="Times New Roman" w:hAnsi="Times New Roman" w:cs="Times New Roman"/>
        </w:rPr>
        <w:t xml:space="preserve">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prattikament</w:t>
      </w:r>
      <w:proofErr w:type="spellEnd"/>
      <w:r>
        <w:rPr>
          <w:rFonts w:ascii="Times New Roman" w:hAnsi="Times New Roman" w:cs="Times New Roman"/>
        </w:rPr>
        <w:t xml:space="preserve"> </w:t>
      </w:r>
      <w:proofErr w:type="spellStart"/>
      <w:r>
        <w:rPr>
          <w:rFonts w:ascii="Times New Roman" w:hAnsi="Times New Roman" w:cs="Times New Roman"/>
        </w:rPr>
        <w:t>impossibli</w:t>
      </w:r>
      <w:proofErr w:type="spellEnd"/>
      <w:r>
        <w:rPr>
          <w:rFonts w:ascii="Times New Roman" w:hAnsi="Times New Roman" w:cs="Times New Roman"/>
        </w:rPr>
        <w:t xml:space="preserve">. </w:t>
      </w:r>
      <w:proofErr w:type="spellStart"/>
      <w:r>
        <w:rPr>
          <w:rFonts w:ascii="Times New Roman" w:hAnsi="Times New Roman" w:cs="Times New Roman"/>
        </w:rPr>
        <w:t>Hawnhekk</w:t>
      </w:r>
      <w:proofErr w:type="spellEnd"/>
      <w:r>
        <w:rPr>
          <w:rFonts w:ascii="Times New Roman" w:hAnsi="Times New Roman" w:cs="Times New Roman"/>
        </w:rPr>
        <w:t xml:space="preserve"> </w:t>
      </w:r>
      <w:proofErr w:type="spellStart"/>
      <w:r>
        <w:rPr>
          <w:rFonts w:ascii="Times New Roman" w:hAnsi="Times New Roman" w:cs="Times New Roman"/>
        </w:rPr>
        <w:t>fejn</w:t>
      </w:r>
      <w:proofErr w:type="spellEnd"/>
      <w:r>
        <w:rPr>
          <w:rFonts w:ascii="Times New Roman" w:hAnsi="Times New Roman" w:cs="Times New Roman"/>
        </w:rPr>
        <w:t xml:space="preserve"> it-Tribunal </w:t>
      </w:r>
      <w:proofErr w:type="spellStart"/>
      <w:r>
        <w:rPr>
          <w:rFonts w:ascii="Times New Roman" w:hAnsi="Times New Roman" w:cs="Times New Roman"/>
        </w:rPr>
        <w:t>iqis</w:t>
      </w:r>
      <w:proofErr w:type="spellEnd"/>
      <w:r>
        <w:rPr>
          <w:rFonts w:ascii="Times New Roman" w:hAnsi="Times New Roman" w:cs="Times New Roman"/>
        </w:rPr>
        <w:t xml:space="preserve"> li 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w:t>
      </w:r>
      <w:proofErr w:type="spellStart"/>
      <w:r>
        <w:rPr>
          <w:rFonts w:ascii="Times New Roman" w:hAnsi="Times New Roman" w:cs="Times New Roman"/>
        </w:rPr>
        <w:t>ġiet</w:t>
      </w:r>
      <w:proofErr w:type="spellEnd"/>
      <w:r>
        <w:rPr>
          <w:rFonts w:ascii="Times New Roman" w:hAnsi="Times New Roman" w:cs="Times New Roman"/>
        </w:rPr>
        <w:t xml:space="preserve"> </w:t>
      </w:r>
      <w:proofErr w:type="spellStart"/>
      <w:r>
        <w:rPr>
          <w:rFonts w:ascii="Times New Roman" w:hAnsi="Times New Roman" w:cs="Times New Roman"/>
        </w:rPr>
        <w:t>miksura</w:t>
      </w:r>
      <w:proofErr w:type="spellEnd"/>
      <w:r>
        <w:rPr>
          <w:rFonts w:ascii="Times New Roman" w:hAnsi="Times New Roman" w:cs="Times New Roman"/>
        </w:rPr>
        <w:t xml:space="preserve">. </w:t>
      </w:r>
    </w:p>
    <w:p w14:paraId="4C8A5515" w14:textId="77777777" w:rsidR="00850427" w:rsidRDefault="00850427" w:rsidP="00BA5411">
      <w:pPr>
        <w:spacing w:line="360" w:lineRule="auto"/>
        <w:jc w:val="both"/>
        <w:rPr>
          <w:rFonts w:ascii="Times New Roman" w:hAnsi="Times New Roman" w:cs="Times New Roman"/>
        </w:rPr>
      </w:pPr>
    </w:p>
    <w:p w14:paraId="733A77DE" w14:textId="39E20CA3" w:rsidR="00850427" w:rsidRDefault="00850427" w:rsidP="00BA5411">
      <w:pPr>
        <w:spacing w:line="360" w:lineRule="auto"/>
        <w:jc w:val="both"/>
        <w:rPr>
          <w:rFonts w:ascii="Times New Roman" w:hAnsi="Times New Roman" w:cs="Times New Roman"/>
        </w:rPr>
      </w:pPr>
      <w:r>
        <w:rPr>
          <w:rFonts w:ascii="Times New Roman" w:hAnsi="Times New Roman" w:cs="Times New Roman"/>
        </w:rPr>
        <w:t xml:space="preserve">In vista’ ta’ dan it-Tribunal, </w:t>
      </w:r>
      <w:proofErr w:type="spellStart"/>
      <w:r>
        <w:rPr>
          <w:rFonts w:ascii="Times New Roman" w:hAnsi="Times New Roman" w:cs="Times New Roman"/>
        </w:rPr>
        <w:t>wara</w:t>
      </w:r>
      <w:proofErr w:type="spellEnd"/>
      <w:r>
        <w:rPr>
          <w:rFonts w:ascii="Times New Roman" w:hAnsi="Times New Roman" w:cs="Times New Roman"/>
        </w:rPr>
        <w:t xml:space="preserve"> li </w:t>
      </w:r>
      <w:proofErr w:type="spellStart"/>
      <w:r>
        <w:rPr>
          <w:rFonts w:ascii="Times New Roman" w:hAnsi="Times New Roman" w:cs="Times New Roman"/>
        </w:rPr>
        <w:t>qies</w:t>
      </w:r>
      <w:proofErr w:type="spellEnd"/>
      <w:r>
        <w:rPr>
          <w:rFonts w:ascii="Times New Roman" w:hAnsi="Times New Roman" w:cs="Times New Roman"/>
        </w:rPr>
        <w:t xml:space="preserve"> li l-appellant </w:t>
      </w:r>
      <w:proofErr w:type="spellStart"/>
      <w:r>
        <w:rPr>
          <w:rFonts w:ascii="Times New Roman" w:hAnsi="Times New Roman" w:cs="Times New Roman"/>
        </w:rPr>
        <w:t>aġixxa</w:t>
      </w:r>
      <w:proofErr w:type="spellEnd"/>
      <w:r>
        <w:rPr>
          <w:rFonts w:ascii="Times New Roman" w:hAnsi="Times New Roman" w:cs="Times New Roman"/>
        </w:rPr>
        <w:t xml:space="preserve"> b’ </w:t>
      </w:r>
      <w:r w:rsidRPr="00850427">
        <w:rPr>
          <w:rFonts w:ascii="Times New Roman" w:hAnsi="Times New Roman" w:cs="Times New Roman"/>
          <w:i/>
          <w:iCs/>
        </w:rPr>
        <w:t xml:space="preserve">bonus pater </w:t>
      </w:r>
      <w:proofErr w:type="spellStart"/>
      <w:r w:rsidRPr="00850427">
        <w:rPr>
          <w:rFonts w:ascii="Times New Roman" w:hAnsi="Times New Roman" w:cs="Times New Roman"/>
          <w:i/>
          <w:iCs/>
        </w:rPr>
        <w:t>familias</w:t>
      </w:r>
      <w:proofErr w:type="spellEnd"/>
      <w:r>
        <w:rPr>
          <w:rFonts w:ascii="Times New Roman" w:hAnsi="Times New Roman" w:cs="Times New Roman"/>
        </w:rPr>
        <w:t xml:space="preserve"> u </w:t>
      </w:r>
      <w:proofErr w:type="spellStart"/>
      <w:r>
        <w:rPr>
          <w:rFonts w:ascii="Times New Roman" w:hAnsi="Times New Roman" w:cs="Times New Roman"/>
        </w:rPr>
        <w:t>applika</w:t>
      </w:r>
      <w:proofErr w:type="spellEnd"/>
      <w:r>
        <w:rPr>
          <w:rFonts w:ascii="Times New Roman" w:hAnsi="Times New Roman" w:cs="Times New Roman"/>
        </w:rPr>
        <w:t xml:space="preserve">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miżuri</w:t>
      </w:r>
      <w:proofErr w:type="spellEnd"/>
      <w:r>
        <w:rPr>
          <w:rFonts w:ascii="Times New Roman" w:hAnsi="Times New Roman" w:cs="Times New Roman"/>
        </w:rPr>
        <w:t xml:space="preserve"> </w:t>
      </w:r>
      <w:proofErr w:type="spellStart"/>
      <w:r>
        <w:rPr>
          <w:rFonts w:ascii="Times New Roman" w:hAnsi="Times New Roman" w:cs="Times New Roman"/>
        </w:rPr>
        <w:t>tul</w:t>
      </w:r>
      <w:proofErr w:type="spellEnd"/>
      <w:r>
        <w:rPr>
          <w:rFonts w:ascii="Times New Roman" w:hAnsi="Times New Roman" w:cs="Times New Roman"/>
        </w:rPr>
        <w:t xml:space="preserve"> il-</w:t>
      </w:r>
      <w:proofErr w:type="spellStart"/>
      <w:r>
        <w:rPr>
          <w:rFonts w:ascii="Times New Roman" w:hAnsi="Times New Roman" w:cs="Times New Roman"/>
        </w:rPr>
        <w:t>proċess</w:t>
      </w:r>
      <w:proofErr w:type="spellEnd"/>
      <w:r>
        <w:rPr>
          <w:rFonts w:ascii="Times New Roman" w:hAnsi="Times New Roman" w:cs="Times New Roman"/>
        </w:rPr>
        <w:t xml:space="preserve"> ta’ </w:t>
      </w:r>
      <w:proofErr w:type="spellStart"/>
      <w:r>
        <w:rPr>
          <w:rFonts w:ascii="Times New Roman" w:hAnsi="Times New Roman" w:cs="Times New Roman"/>
        </w:rPr>
        <w:t>demolizzjoni</w:t>
      </w:r>
      <w:proofErr w:type="spellEnd"/>
      <w:r>
        <w:rPr>
          <w:rFonts w:ascii="Times New Roman" w:hAnsi="Times New Roman" w:cs="Times New Roman"/>
        </w:rPr>
        <w:t xml:space="preserve">, </w:t>
      </w:r>
      <w:proofErr w:type="spellStart"/>
      <w:r>
        <w:rPr>
          <w:rFonts w:ascii="Times New Roman" w:hAnsi="Times New Roman" w:cs="Times New Roman"/>
        </w:rPr>
        <w:t>wara</w:t>
      </w:r>
      <w:proofErr w:type="spellEnd"/>
      <w:r>
        <w:rPr>
          <w:rFonts w:ascii="Times New Roman" w:hAnsi="Times New Roman" w:cs="Times New Roman"/>
        </w:rPr>
        <w:t xml:space="preserve"> li </w:t>
      </w:r>
      <w:proofErr w:type="spellStart"/>
      <w:r>
        <w:rPr>
          <w:rFonts w:ascii="Times New Roman" w:hAnsi="Times New Roman" w:cs="Times New Roman"/>
        </w:rPr>
        <w:t>qies</w:t>
      </w:r>
      <w:proofErr w:type="spellEnd"/>
      <w:r>
        <w:rPr>
          <w:rFonts w:ascii="Times New Roman" w:hAnsi="Times New Roman" w:cs="Times New Roman"/>
        </w:rPr>
        <w:t xml:space="preserve"> li l-</w:t>
      </w:r>
      <w:proofErr w:type="spellStart"/>
      <w:r>
        <w:rPr>
          <w:rFonts w:ascii="Times New Roman" w:hAnsi="Times New Roman" w:cs="Times New Roman"/>
        </w:rPr>
        <w:t>Awtorita</w:t>
      </w:r>
      <w:proofErr w:type="spellEnd"/>
      <w:r>
        <w:rPr>
          <w:rFonts w:ascii="Times New Roman" w:hAnsi="Times New Roman" w:cs="Times New Roman"/>
        </w:rPr>
        <w:t xml:space="preserve">’ </w:t>
      </w:r>
      <w:proofErr w:type="spellStart"/>
      <w:r>
        <w:rPr>
          <w:rFonts w:ascii="Times New Roman" w:hAnsi="Times New Roman" w:cs="Times New Roman"/>
        </w:rPr>
        <w:t>kienet</w:t>
      </w:r>
      <w:proofErr w:type="spellEnd"/>
      <w:r>
        <w:rPr>
          <w:rFonts w:ascii="Times New Roman" w:hAnsi="Times New Roman" w:cs="Times New Roman"/>
        </w:rPr>
        <w:t xml:space="preserve"> </w:t>
      </w:r>
      <w:proofErr w:type="spellStart"/>
      <w:r>
        <w:rPr>
          <w:rFonts w:ascii="Times New Roman" w:hAnsi="Times New Roman" w:cs="Times New Roman"/>
        </w:rPr>
        <w:t>skoretta</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fejn</w:t>
      </w:r>
      <w:proofErr w:type="spellEnd"/>
      <w:r>
        <w:rPr>
          <w:rFonts w:ascii="Times New Roman" w:hAnsi="Times New Roman" w:cs="Times New Roman"/>
        </w:rPr>
        <w:t xml:space="preserve"> </w:t>
      </w:r>
      <w:proofErr w:type="spellStart"/>
      <w:r>
        <w:rPr>
          <w:rFonts w:ascii="Times New Roman" w:hAnsi="Times New Roman" w:cs="Times New Roman"/>
        </w:rPr>
        <w:t>imponiet</w:t>
      </w:r>
      <w:proofErr w:type="spellEnd"/>
      <w:r>
        <w:rPr>
          <w:rFonts w:ascii="Times New Roman" w:hAnsi="Times New Roman" w:cs="Times New Roman"/>
        </w:rPr>
        <w:t xml:space="preserve"> </w:t>
      </w:r>
      <w:proofErr w:type="spellStart"/>
      <w:r>
        <w:rPr>
          <w:rFonts w:ascii="Times New Roman" w:hAnsi="Times New Roman" w:cs="Times New Roman"/>
        </w:rPr>
        <w:t>multa</w:t>
      </w:r>
      <w:proofErr w:type="spellEnd"/>
      <w:r>
        <w:rPr>
          <w:rFonts w:ascii="Times New Roman" w:hAnsi="Times New Roman" w:cs="Times New Roman"/>
        </w:rPr>
        <w:t xml:space="preserve"> </w:t>
      </w:r>
      <w:proofErr w:type="spellStart"/>
      <w:r>
        <w:rPr>
          <w:rFonts w:ascii="Times New Roman" w:hAnsi="Times New Roman" w:cs="Times New Roman"/>
        </w:rPr>
        <w:t>għab-bażi</w:t>
      </w:r>
      <w:proofErr w:type="spellEnd"/>
      <w:r>
        <w:rPr>
          <w:rFonts w:ascii="Times New Roman" w:hAnsi="Times New Roman" w:cs="Times New Roman"/>
        </w:rPr>
        <w:t xml:space="preserve"> li l-</w:t>
      </w:r>
      <w:proofErr w:type="spellStart"/>
      <w:r>
        <w:rPr>
          <w:rFonts w:ascii="Times New Roman" w:hAnsi="Times New Roman" w:cs="Times New Roman"/>
        </w:rPr>
        <w:t>bankina</w:t>
      </w:r>
      <w:proofErr w:type="spellEnd"/>
      <w:r>
        <w:rPr>
          <w:rFonts w:ascii="Times New Roman" w:hAnsi="Times New Roman" w:cs="Times New Roman"/>
        </w:rPr>
        <w:t xml:space="preserve"> </w:t>
      </w:r>
      <w:proofErr w:type="spellStart"/>
      <w:r>
        <w:rPr>
          <w:rFonts w:ascii="Times New Roman" w:hAnsi="Times New Roman" w:cs="Times New Roman"/>
        </w:rPr>
        <w:t>adjaċenti</w:t>
      </w:r>
      <w:proofErr w:type="spellEnd"/>
      <w:r>
        <w:rPr>
          <w:rFonts w:ascii="Times New Roman" w:hAnsi="Times New Roman" w:cs="Times New Roman"/>
        </w:rPr>
        <w:t xml:space="preserve"> </w:t>
      </w:r>
      <w:proofErr w:type="spellStart"/>
      <w:r>
        <w:rPr>
          <w:rFonts w:ascii="Times New Roman" w:hAnsi="Times New Roman" w:cs="Times New Roman"/>
        </w:rPr>
        <w:t>għas</w:t>
      </w:r>
      <w:proofErr w:type="spellEnd"/>
      <w:r>
        <w:rPr>
          <w:rFonts w:ascii="Times New Roman" w:hAnsi="Times New Roman" w:cs="Times New Roman"/>
        </w:rPr>
        <w:t xml:space="preserve">-sit ma </w:t>
      </w:r>
      <w:proofErr w:type="spellStart"/>
      <w:r>
        <w:rPr>
          <w:rFonts w:ascii="Times New Roman" w:hAnsi="Times New Roman" w:cs="Times New Roman"/>
        </w:rPr>
        <w:t>kinitx</w:t>
      </w:r>
      <w:proofErr w:type="spellEnd"/>
      <w:r>
        <w:rPr>
          <w:rFonts w:ascii="Times New Roman" w:hAnsi="Times New Roman" w:cs="Times New Roman"/>
        </w:rPr>
        <w:t xml:space="preserve"> </w:t>
      </w:r>
      <w:proofErr w:type="spellStart"/>
      <w:r>
        <w:rPr>
          <w:rFonts w:ascii="Times New Roman" w:hAnsi="Times New Roman" w:cs="Times New Roman"/>
        </w:rPr>
        <w:t>aċċessibli</w:t>
      </w:r>
      <w:proofErr w:type="spellEnd"/>
      <w:r>
        <w:rPr>
          <w:rFonts w:ascii="Times New Roman" w:hAnsi="Times New Roman" w:cs="Times New Roman"/>
        </w:rPr>
        <w:t xml:space="preserve"> u </w:t>
      </w:r>
      <w:proofErr w:type="spellStart"/>
      <w:r>
        <w:rPr>
          <w:rFonts w:ascii="Times New Roman" w:hAnsi="Times New Roman" w:cs="Times New Roman"/>
        </w:rPr>
        <w:t>wara</w:t>
      </w:r>
      <w:proofErr w:type="spellEnd"/>
      <w:r>
        <w:rPr>
          <w:rFonts w:ascii="Times New Roman" w:hAnsi="Times New Roman" w:cs="Times New Roman"/>
        </w:rPr>
        <w:t xml:space="preserve"> li </w:t>
      </w:r>
      <w:proofErr w:type="spellStart"/>
      <w:r>
        <w:rPr>
          <w:rFonts w:ascii="Times New Roman" w:hAnsi="Times New Roman" w:cs="Times New Roman"/>
        </w:rPr>
        <w:t>qies</w:t>
      </w:r>
      <w:proofErr w:type="spellEnd"/>
      <w:r>
        <w:rPr>
          <w:rFonts w:ascii="Times New Roman" w:hAnsi="Times New Roman" w:cs="Times New Roman"/>
        </w:rPr>
        <w:t xml:space="preserve"> l-</w:t>
      </w:r>
      <w:proofErr w:type="spellStart"/>
      <w:r>
        <w:rPr>
          <w:rFonts w:ascii="Times New Roman" w:hAnsi="Times New Roman" w:cs="Times New Roman"/>
        </w:rPr>
        <w:t>aċċident</w:t>
      </w:r>
      <w:proofErr w:type="spellEnd"/>
      <w:r>
        <w:rPr>
          <w:rFonts w:ascii="Times New Roman" w:hAnsi="Times New Roman" w:cs="Times New Roman"/>
        </w:rPr>
        <w:t xml:space="preserve"> li </w:t>
      </w:r>
      <w:proofErr w:type="spellStart"/>
      <w:r>
        <w:rPr>
          <w:rFonts w:ascii="Times New Roman" w:hAnsi="Times New Roman" w:cs="Times New Roman"/>
        </w:rPr>
        <w:t>seħħ</w:t>
      </w:r>
      <w:proofErr w:type="spellEnd"/>
      <w:r>
        <w:rPr>
          <w:rFonts w:ascii="Times New Roman" w:hAnsi="Times New Roman" w:cs="Times New Roman"/>
        </w:rPr>
        <w:t xml:space="preserve"> u l-</w:t>
      </w:r>
      <w:proofErr w:type="spellStart"/>
      <w:r>
        <w:rPr>
          <w:rFonts w:ascii="Times New Roman" w:hAnsi="Times New Roman" w:cs="Times New Roman"/>
        </w:rPr>
        <w:t>ammont</w:t>
      </w:r>
      <w:proofErr w:type="spellEnd"/>
      <w:r>
        <w:rPr>
          <w:rFonts w:ascii="Times New Roman" w:hAnsi="Times New Roman" w:cs="Times New Roman"/>
        </w:rPr>
        <w:t xml:space="preserve"> </w:t>
      </w:r>
      <w:proofErr w:type="spellStart"/>
      <w:r>
        <w:rPr>
          <w:rFonts w:ascii="Times New Roman" w:hAnsi="Times New Roman" w:cs="Times New Roman"/>
        </w:rPr>
        <w:t>sostanzjali</w:t>
      </w:r>
      <w:proofErr w:type="spellEnd"/>
      <w:r>
        <w:rPr>
          <w:rFonts w:ascii="Times New Roman" w:hAnsi="Times New Roman" w:cs="Times New Roman"/>
        </w:rPr>
        <w:t xml:space="preserve"> ta’ </w:t>
      </w:r>
      <w:proofErr w:type="spellStart"/>
      <w:r>
        <w:rPr>
          <w:rFonts w:ascii="Times New Roman" w:hAnsi="Times New Roman" w:cs="Times New Roman"/>
        </w:rPr>
        <w:t>materjal</w:t>
      </w:r>
      <w:proofErr w:type="spellEnd"/>
      <w:r>
        <w:rPr>
          <w:rFonts w:ascii="Times New Roman" w:hAnsi="Times New Roman" w:cs="Times New Roman"/>
        </w:rPr>
        <w:t xml:space="preserve"> li </w:t>
      </w:r>
      <w:proofErr w:type="spellStart"/>
      <w:r>
        <w:rPr>
          <w:rFonts w:ascii="Times New Roman" w:hAnsi="Times New Roman" w:cs="Times New Roman"/>
        </w:rPr>
        <w:t>waqa</w:t>
      </w:r>
      <w:proofErr w:type="spellEnd"/>
      <w:r>
        <w:rPr>
          <w:rFonts w:ascii="Times New Roman" w:hAnsi="Times New Roman" w:cs="Times New Roman"/>
        </w:rPr>
        <w:t xml:space="preserve"> fit-</w:t>
      </w:r>
      <w:proofErr w:type="spellStart"/>
      <w:r>
        <w:rPr>
          <w:rFonts w:ascii="Times New Roman" w:hAnsi="Times New Roman" w:cs="Times New Roman"/>
        </w:rPr>
        <w:t>triq</w:t>
      </w:r>
      <w:proofErr w:type="spellEnd"/>
      <w:r>
        <w:rPr>
          <w:rFonts w:ascii="Times New Roman" w:hAnsi="Times New Roman" w:cs="Times New Roman"/>
        </w:rPr>
        <w:t xml:space="preserve"> li </w:t>
      </w:r>
      <w:proofErr w:type="spellStart"/>
      <w:r>
        <w:rPr>
          <w:rFonts w:ascii="Times New Roman" w:hAnsi="Times New Roman" w:cs="Times New Roman"/>
        </w:rPr>
        <w:t>wassal</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hemm</w:t>
      </w:r>
      <w:proofErr w:type="spellEnd"/>
      <w:r>
        <w:rPr>
          <w:rFonts w:ascii="Times New Roman" w:hAnsi="Times New Roman" w:cs="Times New Roman"/>
        </w:rPr>
        <w:t xml:space="preserve"> </w:t>
      </w:r>
      <w:proofErr w:type="spellStart"/>
      <w:r>
        <w:rPr>
          <w:rFonts w:ascii="Times New Roman" w:hAnsi="Times New Roman" w:cs="Times New Roman"/>
        </w:rPr>
        <w:t>ksur</w:t>
      </w:r>
      <w:proofErr w:type="spellEnd"/>
      <w:r>
        <w:rPr>
          <w:rFonts w:ascii="Times New Roman" w:hAnsi="Times New Roman" w:cs="Times New Roman"/>
        </w:rPr>
        <w:t xml:space="preserve"> ta’ parti mid-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it-Tribunal </w:t>
      </w:r>
      <w:proofErr w:type="spellStart"/>
      <w:r>
        <w:rPr>
          <w:rFonts w:ascii="Times New Roman" w:hAnsi="Times New Roman" w:cs="Times New Roman"/>
        </w:rPr>
        <w:t>iqis</w:t>
      </w:r>
      <w:proofErr w:type="spellEnd"/>
      <w:r>
        <w:rPr>
          <w:rFonts w:ascii="Times New Roman" w:hAnsi="Times New Roman" w:cs="Times New Roman"/>
        </w:rPr>
        <w:t xml:space="preserve"> li l-</w:t>
      </w:r>
      <w:proofErr w:type="spellStart"/>
      <w:r>
        <w:rPr>
          <w:rFonts w:ascii="Times New Roman" w:hAnsi="Times New Roman" w:cs="Times New Roman"/>
        </w:rPr>
        <w:t>penali</w:t>
      </w:r>
      <w:proofErr w:type="spellEnd"/>
      <w:r>
        <w:rPr>
          <w:rFonts w:ascii="Times New Roman" w:hAnsi="Times New Roman" w:cs="Times New Roman"/>
        </w:rPr>
        <w:t xml:space="preserve"> </w:t>
      </w:r>
      <w:proofErr w:type="spellStart"/>
      <w:r>
        <w:rPr>
          <w:rFonts w:ascii="Times New Roman" w:hAnsi="Times New Roman" w:cs="Times New Roman"/>
        </w:rPr>
        <w:t>amministrattiva</w:t>
      </w:r>
      <w:proofErr w:type="spellEnd"/>
      <w:r>
        <w:rPr>
          <w:rFonts w:ascii="Times New Roman" w:hAnsi="Times New Roman" w:cs="Times New Roman"/>
        </w:rPr>
        <w:t xml:space="preserve"> </w:t>
      </w:r>
      <w:proofErr w:type="spellStart"/>
      <w:r>
        <w:rPr>
          <w:rFonts w:ascii="Times New Roman" w:hAnsi="Times New Roman" w:cs="Times New Roman"/>
        </w:rPr>
        <w:t>imposta</w:t>
      </w:r>
      <w:proofErr w:type="spellEnd"/>
      <w:r>
        <w:rPr>
          <w:rFonts w:ascii="Times New Roman" w:hAnsi="Times New Roman" w:cs="Times New Roman"/>
        </w:rPr>
        <w:t xml:space="preserve"> </w:t>
      </w:r>
      <w:proofErr w:type="spellStart"/>
      <w:r>
        <w:rPr>
          <w:rFonts w:ascii="Times New Roman" w:hAnsi="Times New Roman" w:cs="Times New Roman"/>
        </w:rPr>
        <w:t>fl-ammont</w:t>
      </w:r>
      <w:proofErr w:type="spellEnd"/>
      <w:r>
        <w:rPr>
          <w:rFonts w:ascii="Times New Roman" w:hAnsi="Times New Roman" w:cs="Times New Roman"/>
        </w:rPr>
        <w:t xml:space="preserve"> ta’ </w:t>
      </w:r>
      <w:proofErr w:type="spellStart"/>
      <w:r>
        <w:rPr>
          <w:rFonts w:ascii="Times New Roman" w:hAnsi="Times New Roman" w:cs="Times New Roman"/>
        </w:rPr>
        <w:t>ħamest</w:t>
      </w:r>
      <w:proofErr w:type="spellEnd"/>
      <w:r>
        <w:rPr>
          <w:rFonts w:ascii="Times New Roman" w:hAnsi="Times New Roman" w:cs="Times New Roman"/>
        </w:rPr>
        <w:t xml:space="preserve"> </w:t>
      </w:r>
      <w:proofErr w:type="spellStart"/>
      <w:r>
        <w:rPr>
          <w:rFonts w:ascii="Times New Roman" w:hAnsi="Times New Roman" w:cs="Times New Roman"/>
        </w:rPr>
        <w:t>elef</w:t>
      </w:r>
      <w:proofErr w:type="spellEnd"/>
      <w:r>
        <w:rPr>
          <w:rFonts w:ascii="Times New Roman" w:hAnsi="Times New Roman" w:cs="Times New Roman"/>
        </w:rPr>
        <w:t xml:space="preserve"> euro (€5,000) </w:t>
      </w:r>
      <w:proofErr w:type="spellStart"/>
      <w:r>
        <w:rPr>
          <w:rFonts w:ascii="Times New Roman" w:hAnsi="Times New Roman" w:cs="Times New Roman"/>
        </w:rPr>
        <w:t>hija</w:t>
      </w:r>
      <w:proofErr w:type="spellEnd"/>
      <w:r>
        <w:rPr>
          <w:rFonts w:ascii="Times New Roman" w:hAnsi="Times New Roman" w:cs="Times New Roman"/>
        </w:rPr>
        <w:t xml:space="preserve"> </w:t>
      </w:r>
      <w:proofErr w:type="spellStart"/>
      <w:r>
        <w:rPr>
          <w:rFonts w:ascii="Times New Roman" w:hAnsi="Times New Roman" w:cs="Times New Roman"/>
        </w:rPr>
        <w:t>sproporzjonata</w:t>
      </w:r>
      <w:proofErr w:type="spellEnd"/>
      <w:r>
        <w:rPr>
          <w:rFonts w:ascii="Times New Roman" w:hAnsi="Times New Roman" w:cs="Times New Roman"/>
        </w:rPr>
        <w:t xml:space="preserve"> u </w:t>
      </w:r>
      <w:proofErr w:type="spellStart"/>
      <w:r>
        <w:rPr>
          <w:rFonts w:ascii="Times New Roman" w:hAnsi="Times New Roman" w:cs="Times New Roman"/>
        </w:rPr>
        <w:t>eċċessiva</w:t>
      </w:r>
      <w:proofErr w:type="spellEnd"/>
      <w:r>
        <w:rPr>
          <w:rFonts w:ascii="Times New Roman" w:hAnsi="Times New Roman" w:cs="Times New Roman"/>
        </w:rPr>
        <w:t xml:space="preserve">. </w:t>
      </w:r>
      <w:proofErr w:type="spellStart"/>
      <w:r>
        <w:rPr>
          <w:rFonts w:ascii="Times New Roman" w:hAnsi="Times New Roman" w:cs="Times New Roman"/>
        </w:rPr>
        <w:t>Għaldaqstant</w:t>
      </w:r>
      <w:proofErr w:type="spellEnd"/>
      <w:r>
        <w:rPr>
          <w:rFonts w:ascii="Times New Roman" w:hAnsi="Times New Roman" w:cs="Times New Roman"/>
        </w:rPr>
        <w:t xml:space="preserve"> it-Tribunal ser </w:t>
      </w:r>
      <w:proofErr w:type="spellStart"/>
      <w:r>
        <w:rPr>
          <w:rFonts w:ascii="Times New Roman" w:hAnsi="Times New Roman" w:cs="Times New Roman"/>
        </w:rPr>
        <w:t>jgħaddi</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w:t>
      </w:r>
      <w:proofErr w:type="spellStart"/>
      <w:r>
        <w:rPr>
          <w:rFonts w:ascii="Times New Roman" w:hAnsi="Times New Roman" w:cs="Times New Roman"/>
        </w:rPr>
        <w:t>inaqqas</w:t>
      </w:r>
      <w:proofErr w:type="spellEnd"/>
      <w:r>
        <w:rPr>
          <w:rFonts w:ascii="Times New Roman" w:hAnsi="Times New Roman" w:cs="Times New Roman"/>
        </w:rPr>
        <w:t xml:space="preserve"> il-</w:t>
      </w:r>
      <w:proofErr w:type="spellStart"/>
      <w:r>
        <w:rPr>
          <w:rFonts w:ascii="Times New Roman" w:hAnsi="Times New Roman" w:cs="Times New Roman"/>
        </w:rPr>
        <w:t>penali</w:t>
      </w:r>
      <w:proofErr w:type="spellEnd"/>
      <w:r>
        <w:rPr>
          <w:rFonts w:ascii="Times New Roman" w:hAnsi="Times New Roman" w:cs="Times New Roman"/>
        </w:rPr>
        <w:t xml:space="preserve"> </w:t>
      </w:r>
      <w:proofErr w:type="spellStart"/>
      <w:r>
        <w:rPr>
          <w:rFonts w:ascii="Times New Roman" w:hAnsi="Times New Roman" w:cs="Times New Roman"/>
        </w:rPr>
        <w:t>amministrattiva</w:t>
      </w:r>
      <w:proofErr w:type="spellEnd"/>
      <w:r>
        <w:rPr>
          <w:rFonts w:ascii="Times New Roman" w:hAnsi="Times New Roman" w:cs="Times New Roman"/>
        </w:rPr>
        <w:t xml:space="preserve"> </w:t>
      </w:r>
      <w:proofErr w:type="spellStart"/>
      <w:r>
        <w:rPr>
          <w:rFonts w:ascii="Times New Roman" w:hAnsi="Times New Roman" w:cs="Times New Roman"/>
        </w:rPr>
        <w:t>għal</w:t>
      </w:r>
      <w:proofErr w:type="spellEnd"/>
      <w:r>
        <w:rPr>
          <w:rFonts w:ascii="Times New Roman" w:hAnsi="Times New Roman" w:cs="Times New Roman"/>
        </w:rPr>
        <w:t xml:space="preserve"> elf euro (€1,000) u dan in vista’ li l-appellant </w:t>
      </w:r>
      <w:proofErr w:type="spellStart"/>
      <w:r>
        <w:rPr>
          <w:rFonts w:ascii="Times New Roman" w:hAnsi="Times New Roman" w:cs="Times New Roman"/>
        </w:rPr>
        <w:t>kellu</w:t>
      </w:r>
      <w:proofErr w:type="spellEnd"/>
      <w:r>
        <w:rPr>
          <w:rFonts w:ascii="Times New Roman" w:hAnsi="Times New Roman" w:cs="Times New Roman"/>
        </w:rPr>
        <w:t xml:space="preserve"> </w:t>
      </w:r>
      <w:proofErr w:type="spellStart"/>
      <w:r>
        <w:rPr>
          <w:rFonts w:ascii="Times New Roman" w:hAnsi="Times New Roman" w:cs="Times New Roman"/>
        </w:rPr>
        <w:t>japplika</w:t>
      </w:r>
      <w:proofErr w:type="spellEnd"/>
      <w:r>
        <w:rPr>
          <w:rFonts w:ascii="Times New Roman" w:hAnsi="Times New Roman" w:cs="Times New Roman"/>
        </w:rPr>
        <w:t xml:space="preserve"> </w:t>
      </w:r>
      <w:proofErr w:type="spellStart"/>
      <w:r>
        <w:rPr>
          <w:rFonts w:ascii="Times New Roman" w:hAnsi="Times New Roman" w:cs="Times New Roman"/>
        </w:rPr>
        <w:t>aktar</w:t>
      </w:r>
      <w:proofErr w:type="spellEnd"/>
      <w:r>
        <w:rPr>
          <w:rFonts w:ascii="Times New Roman" w:hAnsi="Times New Roman" w:cs="Times New Roman"/>
        </w:rPr>
        <w:t xml:space="preserve"> </w:t>
      </w:r>
      <w:proofErr w:type="spellStart"/>
      <w:r>
        <w:rPr>
          <w:rFonts w:ascii="Times New Roman" w:hAnsi="Times New Roman" w:cs="Times New Roman"/>
        </w:rPr>
        <w:t>attenzjoni</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it-</w:t>
      </w:r>
      <w:proofErr w:type="spellStart"/>
      <w:r>
        <w:rPr>
          <w:rFonts w:ascii="Times New Roman" w:hAnsi="Times New Roman" w:cs="Times New Roman"/>
        </w:rPr>
        <w:t>toroq</w:t>
      </w:r>
      <w:proofErr w:type="spellEnd"/>
      <w:r>
        <w:rPr>
          <w:rFonts w:ascii="Times New Roman" w:hAnsi="Times New Roman" w:cs="Times New Roman"/>
        </w:rPr>
        <w:t xml:space="preserve"> </w:t>
      </w:r>
      <w:proofErr w:type="spellStart"/>
      <w:r>
        <w:rPr>
          <w:rFonts w:ascii="Times New Roman" w:hAnsi="Times New Roman" w:cs="Times New Roman"/>
        </w:rPr>
        <w:t>adjaċenti</w:t>
      </w:r>
      <w:proofErr w:type="spellEnd"/>
      <w:r>
        <w:rPr>
          <w:rFonts w:ascii="Times New Roman" w:hAnsi="Times New Roman" w:cs="Times New Roman"/>
        </w:rPr>
        <w:t xml:space="preserve"> ma </w:t>
      </w:r>
      <w:proofErr w:type="spellStart"/>
      <w:r>
        <w:rPr>
          <w:rFonts w:ascii="Times New Roman" w:hAnsi="Times New Roman" w:cs="Times New Roman"/>
        </w:rPr>
        <w:t>jiġux</w:t>
      </w:r>
      <w:proofErr w:type="spellEnd"/>
      <w:r>
        <w:rPr>
          <w:rFonts w:ascii="Times New Roman" w:hAnsi="Times New Roman" w:cs="Times New Roman"/>
        </w:rPr>
        <w:t xml:space="preserve"> </w:t>
      </w:r>
      <w:proofErr w:type="spellStart"/>
      <w:r>
        <w:rPr>
          <w:rFonts w:ascii="Times New Roman" w:hAnsi="Times New Roman" w:cs="Times New Roman"/>
        </w:rPr>
        <w:t>impattati</w:t>
      </w:r>
      <w:proofErr w:type="spellEnd"/>
      <w:r>
        <w:rPr>
          <w:rFonts w:ascii="Times New Roman" w:hAnsi="Times New Roman" w:cs="Times New Roman"/>
        </w:rPr>
        <w:t xml:space="preserve"> </w:t>
      </w:r>
      <w:proofErr w:type="spellStart"/>
      <w:r>
        <w:rPr>
          <w:rFonts w:ascii="Times New Roman" w:hAnsi="Times New Roman" w:cs="Times New Roman"/>
        </w:rPr>
        <w:t>b’dak</w:t>
      </w:r>
      <w:proofErr w:type="spellEnd"/>
      <w:r>
        <w:rPr>
          <w:rFonts w:ascii="Times New Roman" w:hAnsi="Times New Roman" w:cs="Times New Roman"/>
        </w:rPr>
        <w:t xml:space="preserve"> il-mod. </w:t>
      </w:r>
    </w:p>
    <w:p w14:paraId="476759AF" w14:textId="77777777" w:rsidR="00850427" w:rsidRDefault="00850427" w:rsidP="00BA5411">
      <w:pPr>
        <w:spacing w:line="360" w:lineRule="auto"/>
        <w:jc w:val="both"/>
        <w:rPr>
          <w:rFonts w:ascii="Times New Roman" w:hAnsi="Times New Roman" w:cs="Times New Roman"/>
        </w:rPr>
      </w:pPr>
    </w:p>
    <w:p w14:paraId="082E655E" w14:textId="3AB7A4F5" w:rsidR="00850427" w:rsidRDefault="00850427" w:rsidP="00BA5411">
      <w:pPr>
        <w:spacing w:line="360" w:lineRule="auto"/>
        <w:jc w:val="both"/>
        <w:rPr>
          <w:rFonts w:ascii="Times New Roman" w:hAnsi="Times New Roman" w:cs="Times New Roman"/>
          <w:b/>
          <w:bCs/>
        </w:rPr>
      </w:pPr>
      <w:r>
        <w:rPr>
          <w:rFonts w:ascii="Times New Roman" w:hAnsi="Times New Roman" w:cs="Times New Roman"/>
          <w:b/>
          <w:bCs/>
        </w:rPr>
        <w:t>Decide</w:t>
      </w:r>
    </w:p>
    <w:p w14:paraId="5EB04839" w14:textId="77777777" w:rsidR="00850427" w:rsidRDefault="00850427" w:rsidP="00BA5411">
      <w:pPr>
        <w:spacing w:line="360" w:lineRule="auto"/>
        <w:jc w:val="both"/>
        <w:rPr>
          <w:rFonts w:ascii="Times New Roman" w:hAnsi="Times New Roman" w:cs="Times New Roman"/>
          <w:b/>
          <w:bCs/>
        </w:rPr>
      </w:pPr>
    </w:p>
    <w:p w14:paraId="7929C613" w14:textId="26580728" w:rsidR="00850427" w:rsidRDefault="00850427" w:rsidP="00BA5411">
      <w:pPr>
        <w:spacing w:line="360" w:lineRule="auto"/>
        <w:jc w:val="both"/>
        <w:rPr>
          <w:rFonts w:ascii="Times New Roman" w:hAnsi="Times New Roman" w:cs="Times New Roman"/>
        </w:rPr>
      </w:pPr>
      <w:r>
        <w:rPr>
          <w:rFonts w:ascii="Times New Roman" w:hAnsi="Times New Roman" w:cs="Times New Roman"/>
        </w:rPr>
        <w:t xml:space="preserve">Dan it-Tribunal, </w:t>
      </w:r>
      <w:proofErr w:type="spellStart"/>
      <w:r>
        <w:rPr>
          <w:rFonts w:ascii="Times New Roman" w:hAnsi="Times New Roman" w:cs="Times New Roman"/>
        </w:rPr>
        <w:t>għar-raġunijiet</w:t>
      </w:r>
      <w:proofErr w:type="spellEnd"/>
      <w:r>
        <w:rPr>
          <w:rFonts w:ascii="Times New Roman" w:hAnsi="Times New Roman" w:cs="Times New Roman"/>
        </w:rPr>
        <w:t xml:space="preserve"> </w:t>
      </w:r>
      <w:proofErr w:type="spellStart"/>
      <w:r>
        <w:rPr>
          <w:rFonts w:ascii="Times New Roman" w:hAnsi="Times New Roman" w:cs="Times New Roman"/>
        </w:rPr>
        <w:t>fuq</w:t>
      </w:r>
      <w:proofErr w:type="spellEnd"/>
      <w:r>
        <w:rPr>
          <w:rFonts w:ascii="Times New Roman" w:hAnsi="Times New Roman" w:cs="Times New Roman"/>
        </w:rPr>
        <w:t xml:space="preserve"> </w:t>
      </w:r>
      <w:proofErr w:type="spellStart"/>
      <w:r>
        <w:rPr>
          <w:rFonts w:ascii="Times New Roman" w:hAnsi="Times New Roman" w:cs="Times New Roman"/>
        </w:rPr>
        <w:t>imsemmija</w:t>
      </w:r>
      <w:proofErr w:type="spellEnd"/>
      <w:r>
        <w:rPr>
          <w:rFonts w:ascii="Times New Roman" w:hAnsi="Times New Roman" w:cs="Times New Roman"/>
        </w:rPr>
        <w:t xml:space="preserve"> </w:t>
      </w:r>
      <w:proofErr w:type="spellStart"/>
      <w:r>
        <w:rPr>
          <w:rFonts w:ascii="Times New Roman" w:hAnsi="Times New Roman" w:cs="Times New Roman"/>
        </w:rPr>
        <w:t>qiegħed</w:t>
      </w:r>
      <w:proofErr w:type="spellEnd"/>
      <w:r>
        <w:rPr>
          <w:rFonts w:ascii="Times New Roman" w:hAnsi="Times New Roman" w:cs="Times New Roman"/>
        </w:rPr>
        <w:t xml:space="preserve"> </w:t>
      </w:r>
      <w:proofErr w:type="spellStart"/>
      <w:r>
        <w:rPr>
          <w:rFonts w:ascii="Times New Roman" w:hAnsi="Times New Roman" w:cs="Times New Roman"/>
        </w:rPr>
        <w:t>jilqa</w:t>
      </w:r>
      <w:proofErr w:type="spellEnd"/>
      <w:r>
        <w:rPr>
          <w:rFonts w:ascii="Times New Roman" w:hAnsi="Times New Roman" w:cs="Times New Roman"/>
        </w:rPr>
        <w:t>’ l-</w:t>
      </w:r>
      <w:proofErr w:type="spellStart"/>
      <w:r>
        <w:rPr>
          <w:rFonts w:ascii="Times New Roman" w:hAnsi="Times New Roman" w:cs="Times New Roman"/>
        </w:rPr>
        <w:t>appell</w:t>
      </w:r>
      <w:proofErr w:type="spellEnd"/>
      <w:r>
        <w:rPr>
          <w:rFonts w:ascii="Times New Roman" w:hAnsi="Times New Roman" w:cs="Times New Roman"/>
        </w:rPr>
        <w:t xml:space="preserve"> in </w:t>
      </w:r>
      <w:proofErr w:type="spellStart"/>
      <w:r>
        <w:rPr>
          <w:rFonts w:ascii="Times New Roman" w:hAnsi="Times New Roman" w:cs="Times New Roman"/>
        </w:rPr>
        <w:t>parte</w:t>
      </w:r>
      <w:proofErr w:type="spellEnd"/>
      <w:r>
        <w:rPr>
          <w:rFonts w:ascii="Times New Roman" w:hAnsi="Times New Roman" w:cs="Times New Roman"/>
        </w:rPr>
        <w:t xml:space="preserve"> u </w:t>
      </w:r>
      <w:proofErr w:type="spellStart"/>
      <w:r>
        <w:rPr>
          <w:rFonts w:ascii="Times New Roman" w:hAnsi="Times New Roman" w:cs="Times New Roman"/>
        </w:rPr>
        <w:t>filwaqt</w:t>
      </w:r>
      <w:proofErr w:type="spellEnd"/>
      <w:r>
        <w:rPr>
          <w:rFonts w:ascii="Times New Roman" w:hAnsi="Times New Roman" w:cs="Times New Roman"/>
        </w:rPr>
        <w:t xml:space="preserve"> li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jirrevoka</w:t>
      </w:r>
      <w:proofErr w:type="spellEnd"/>
      <w:r>
        <w:rPr>
          <w:rFonts w:ascii="Times New Roman" w:hAnsi="Times New Roman" w:cs="Times New Roman"/>
        </w:rPr>
        <w:t xml:space="preserve"> l-</w:t>
      </w:r>
      <w:proofErr w:type="spellStart"/>
      <w:r>
        <w:rPr>
          <w:rFonts w:ascii="Times New Roman" w:hAnsi="Times New Roman" w:cs="Times New Roman"/>
        </w:rPr>
        <w:t>avviż</w:t>
      </w:r>
      <w:proofErr w:type="spellEnd"/>
      <w:r>
        <w:rPr>
          <w:rFonts w:ascii="Times New Roman" w:hAnsi="Times New Roman" w:cs="Times New Roman"/>
        </w:rPr>
        <w:t xml:space="preserve"> ta’ </w:t>
      </w:r>
      <w:proofErr w:type="spellStart"/>
      <w:r>
        <w:rPr>
          <w:rFonts w:ascii="Times New Roman" w:hAnsi="Times New Roman" w:cs="Times New Roman"/>
        </w:rPr>
        <w:t>infurzar</w:t>
      </w:r>
      <w:proofErr w:type="spellEnd"/>
      <w:r>
        <w:rPr>
          <w:rFonts w:ascii="Times New Roman" w:hAnsi="Times New Roman" w:cs="Times New Roman"/>
        </w:rPr>
        <w:t xml:space="preserve"> </w:t>
      </w:r>
      <w:proofErr w:type="spellStart"/>
      <w:r>
        <w:rPr>
          <w:rFonts w:ascii="Times New Roman" w:hAnsi="Times New Roman" w:cs="Times New Roman"/>
        </w:rPr>
        <w:t>maħruġ</w:t>
      </w:r>
      <w:proofErr w:type="spellEnd"/>
      <w:r>
        <w:rPr>
          <w:rFonts w:ascii="Times New Roman" w:hAnsi="Times New Roman" w:cs="Times New Roman"/>
        </w:rPr>
        <w:t xml:space="preserve"> </w:t>
      </w:r>
      <w:proofErr w:type="spellStart"/>
      <w:r>
        <w:rPr>
          <w:rFonts w:ascii="Times New Roman" w:hAnsi="Times New Roman" w:cs="Times New Roman"/>
        </w:rPr>
        <w:t>nhar</w:t>
      </w:r>
      <w:proofErr w:type="spellEnd"/>
      <w:r>
        <w:rPr>
          <w:rFonts w:ascii="Times New Roman" w:hAnsi="Times New Roman" w:cs="Times New Roman"/>
        </w:rPr>
        <w:t xml:space="preserve"> it-13 ta’ </w:t>
      </w:r>
      <w:proofErr w:type="spellStart"/>
      <w:r>
        <w:rPr>
          <w:rFonts w:ascii="Times New Roman" w:hAnsi="Times New Roman" w:cs="Times New Roman"/>
        </w:rPr>
        <w:t>Frar</w:t>
      </w:r>
      <w:proofErr w:type="spellEnd"/>
      <w:r>
        <w:rPr>
          <w:rFonts w:ascii="Times New Roman" w:hAnsi="Times New Roman" w:cs="Times New Roman"/>
        </w:rPr>
        <w:t xml:space="preserve">, 2023 </w:t>
      </w:r>
      <w:proofErr w:type="spellStart"/>
      <w:r>
        <w:rPr>
          <w:rFonts w:ascii="Times New Roman" w:hAnsi="Times New Roman" w:cs="Times New Roman"/>
        </w:rPr>
        <w:t>fejn</w:t>
      </w:r>
      <w:proofErr w:type="spellEnd"/>
      <w:r>
        <w:rPr>
          <w:rFonts w:ascii="Times New Roman" w:hAnsi="Times New Roman" w:cs="Times New Roman"/>
        </w:rPr>
        <w:t xml:space="preserve"> dan </w:t>
      </w:r>
      <w:proofErr w:type="spellStart"/>
      <w:r>
        <w:rPr>
          <w:rFonts w:ascii="Times New Roman" w:hAnsi="Times New Roman" w:cs="Times New Roman"/>
        </w:rPr>
        <w:t>waqqaf</w:t>
      </w:r>
      <w:proofErr w:type="spellEnd"/>
      <w:r>
        <w:rPr>
          <w:rFonts w:ascii="Times New Roman" w:hAnsi="Times New Roman" w:cs="Times New Roman"/>
        </w:rPr>
        <w:t xml:space="preserve"> it-</w:t>
      </w:r>
      <w:proofErr w:type="spellStart"/>
      <w:r>
        <w:rPr>
          <w:rFonts w:ascii="Times New Roman" w:hAnsi="Times New Roman" w:cs="Times New Roman"/>
        </w:rPr>
        <w:t>tkomplija</w:t>
      </w:r>
      <w:proofErr w:type="spellEnd"/>
      <w:r>
        <w:rPr>
          <w:rFonts w:ascii="Times New Roman" w:hAnsi="Times New Roman" w:cs="Times New Roman"/>
        </w:rPr>
        <w:t xml:space="preserve"> </w:t>
      </w:r>
      <w:proofErr w:type="spellStart"/>
      <w:r>
        <w:rPr>
          <w:rFonts w:ascii="Times New Roman" w:hAnsi="Times New Roman" w:cs="Times New Roman"/>
        </w:rPr>
        <w:t>tal-iżvilupp</w:t>
      </w:r>
      <w:proofErr w:type="spellEnd"/>
      <w:r>
        <w:rPr>
          <w:rFonts w:ascii="Times New Roman" w:hAnsi="Times New Roman" w:cs="Times New Roman"/>
        </w:rPr>
        <w:t xml:space="preserve"> </w:t>
      </w:r>
      <w:proofErr w:type="spellStart"/>
      <w:r>
        <w:rPr>
          <w:rFonts w:ascii="Times New Roman" w:hAnsi="Times New Roman" w:cs="Times New Roman"/>
        </w:rPr>
        <w:t>fis</w:t>
      </w:r>
      <w:proofErr w:type="spellEnd"/>
      <w:r>
        <w:rPr>
          <w:rFonts w:ascii="Times New Roman" w:hAnsi="Times New Roman" w:cs="Times New Roman"/>
        </w:rPr>
        <w:t xml:space="preserve">-sit in </w:t>
      </w:r>
      <w:proofErr w:type="spellStart"/>
      <w:r>
        <w:rPr>
          <w:rFonts w:ascii="Times New Roman" w:hAnsi="Times New Roman" w:cs="Times New Roman"/>
        </w:rPr>
        <w:t>kwistjoni</w:t>
      </w:r>
      <w:proofErr w:type="spellEnd"/>
      <w:r>
        <w:rPr>
          <w:rFonts w:ascii="Times New Roman" w:hAnsi="Times New Roman" w:cs="Times New Roman"/>
        </w:rPr>
        <w:t xml:space="preserve">, </w:t>
      </w:r>
      <w:proofErr w:type="spellStart"/>
      <w:r>
        <w:rPr>
          <w:rFonts w:ascii="Times New Roman" w:hAnsi="Times New Roman" w:cs="Times New Roman"/>
        </w:rPr>
        <w:t>qiegħed</w:t>
      </w:r>
      <w:proofErr w:type="spellEnd"/>
      <w:r>
        <w:rPr>
          <w:rFonts w:ascii="Times New Roman" w:hAnsi="Times New Roman" w:cs="Times New Roman"/>
        </w:rPr>
        <w:t xml:space="preserve"> </w:t>
      </w:r>
      <w:proofErr w:type="spellStart"/>
      <w:r>
        <w:rPr>
          <w:rFonts w:ascii="Times New Roman" w:hAnsi="Times New Roman" w:cs="Times New Roman"/>
        </w:rPr>
        <w:t>isib</w:t>
      </w:r>
      <w:proofErr w:type="spellEnd"/>
      <w:r>
        <w:rPr>
          <w:rFonts w:ascii="Times New Roman" w:hAnsi="Times New Roman" w:cs="Times New Roman"/>
        </w:rPr>
        <w:t xml:space="preserve"> </w:t>
      </w:r>
      <w:proofErr w:type="spellStart"/>
      <w:r>
        <w:rPr>
          <w:rFonts w:ascii="Times New Roman" w:hAnsi="Times New Roman" w:cs="Times New Roman"/>
        </w:rPr>
        <w:t>lill</w:t>
      </w:r>
      <w:proofErr w:type="spellEnd"/>
      <w:r>
        <w:rPr>
          <w:rFonts w:ascii="Times New Roman" w:hAnsi="Times New Roman" w:cs="Times New Roman"/>
        </w:rPr>
        <w:t xml:space="preserve">-appellant </w:t>
      </w:r>
      <w:proofErr w:type="spellStart"/>
      <w:r>
        <w:rPr>
          <w:rFonts w:ascii="Times New Roman" w:hAnsi="Times New Roman" w:cs="Times New Roman"/>
        </w:rPr>
        <w:t>responsabbli</w:t>
      </w:r>
      <w:proofErr w:type="spellEnd"/>
      <w:r>
        <w:rPr>
          <w:rFonts w:ascii="Times New Roman" w:hAnsi="Times New Roman" w:cs="Times New Roman"/>
        </w:rPr>
        <w:t xml:space="preserve">, </w:t>
      </w:r>
      <w:proofErr w:type="spellStart"/>
      <w:r>
        <w:rPr>
          <w:rFonts w:ascii="Times New Roman" w:hAnsi="Times New Roman" w:cs="Times New Roman"/>
        </w:rPr>
        <w:t>hekk</w:t>
      </w:r>
      <w:proofErr w:type="spellEnd"/>
      <w:r>
        <w:rPr>
          <w:rFonts w:ascii="Times New Roman" w:hAnsi="Times New Roman" w:cs="Times New Roman"/>
        </w:rPr>
        <w:t xml:space="preserve"> kif </w:t>
      </w:r>
      <w:proofErr w:type="spellStart"/>
      <w:r>
        <w:rPr>
          <w:rFonts w:ascii="Times New Roman" w:hAnsi="Times New Roman" w:cs="Times New Roman"/>
        </w:rPr>
        <w:t>indikat</w:t>
      </w:r>
      <w:proofErr w:type="spellEnd"/>
      <w:r>
        <w:rPr>
          <w:rFonts w:ascii="Times New Roman" w:hAnsi="Times New Roman" w:cs="Times New Roman"/>
        </w:rPr>
        <w:t xml:space="preserve"> fl</w:t>
      </w:r>
      <w:proofErr w:type="spellStart"/>
      <w:r>
        <w:rPr>
          <w:rFonts w:ascii="Times New Roman" w:hAnsi="Times New Roman" w:cs="Times New Roman"/>
        </w:rPr>
        <w:t>-avviż</w:t>
      </w:r>
      <w:proofErr w:type="spellEnd"/>
      <w:r>
        <w:rPr>
          <w:rFonts w:ascii="Times New Roman" w:hAnsi="Times New Roman" w:cs="Times New Roman"/>
        </w:rPr>
        <w:t xml:space="preserve"> ta’ </w:t>
      </w:r>
      <w:proofErr w:type="spellStart"/>
      <w:r>
        <w:rPr>
          <w:rFonts w:ascii="Times New Roman" w:hAnsi="Times New Roman" w:cs="Times New Roman"/>
        </w:rPr>
        <w:t>infurzar</w:t>
      </w:r>
      <w:proofErr w:type="spellEnd"/>
      <w:r>
        <w:rPr>
          <w:rFonts w:ascii="Times New Roman" w:hAnsi="Times New Roman" w:cs="Times New Roman"/>
        </w:rPr>
        <w:t xml:space="preserve"> </w:t>
      </w:r>
      <w:proofErr w:type="spellStart"/>
      <w:r>
        <w:rPr>
          <w:rFonts w:ascii="Times New Roman" w:hAnsi="Times New Roman" w:cs="Times New Roman"/>
        </w:rPr>
        <w:t>maħruġ</w:t>
      </w:r>
      <w:proofErr w:type="spellEnd"/>
      <w:r>
        <w:rPr>
          <w:rFonts w:ascii="Times New Roman" w:hAnsi="Times New Roman" w:cs="Times New Roman"/>
        </w:rPr>
        <w:t xml:space="preserve"> </w:t>
      </w:r>
      <w:proofErr w:type="spellStart"/>
      <w:r>
        <w:rPr>
          <w:rFonts w:ascii="Times New Roman" w:hAnsi="Times New Roman" w:cs="Times New Roman"/>
        </w:rPr>
        <w:t>nhar</w:t>
      </w:r>
      <w:proofErr w:type="spellEnd"/>
      <w:r>
        <w:rPr>
          <w:rFonts w:ascii="Times New Roman" w:hAnsi="Times New Roman" w:cs="Times New Roman"/>
        </w:rPr>
        <w:t xml:space="preserve"> l-14 ta’ </w:t>
      </w:r>
      <w:proofErr w:type="spellStart"/>
      <w:r>
        <w:rPr>
          <w:rFonts w:ascii="Times New Roman" w:hAnsi="Times New Roman" w:cs="Times New Roman"/>
        </w:rPr>
        <w:t>Frar</w:t>
      </w:r>
      <w:proofErr w:type="spellEnd"/>
      <w:r>
        <w:rPr>
          <w:rFonts w:ascii="Times New Roman" w:hAnsi="Times New Roman" w:cs="Times New Roman"/>
        </w:rPr>
        <w:t xml:space="preserve">, 2023, li </w:t>
      </w:r>
      <w:proofErr w:type="spellStart"/>
      <w:r>
        <w:rPr>
          <w:rFonts w:ascii="Times New Roman" w:hAnsi="Times New Roman" w:cs="Times New Roman"/>
        </w:rPr>
        <w:t>naqqas</w:t>
      </w:r>
      <w:proofErr w:type="spellEnd"/>
      <w:r>
        <w:rPr>
          <w:rFonts w:ascii="Times New Roman" w:hAnsi="Times New Roman" w:cs="Times New Roman"/>
        </w:rPr>
        <w:t xml:space="preserve"> milli </w:t>
      </w:r>
      <w:proofErr w:type="spellStart"/>
      <w:r>
        <w:rPr>
          <w:rFonts w:ascii="Times New Roman" w:hAnsi="Times New Roman" w:cs="Times New Roman"/>
        </w:rPr>
        <w:t>jiżgura</w:t>
      </w:r>
      <w:proofErr w:type="spellEnd"/>
      <w:r>
        <w:rPr>
          <w:rFonts w:ascii="Times New Roman" w:hAnsi="Times New Roman" w:cs="Times New Roman"/>
        </w:rPr>
        <w:t xml:space="preserve"> li l-</w:t>
      </w:r>
      <w:proofErr w:type="spellStart"/>
      <w:r>
        <w:rPr>
          <w:rFonts w:ascii="Times New Roman" w:hAnsi="Times New Roman" w:cs="Times New Roman"/>
        </w:rPr>
        <w:t>miżuri</w:t>
      </w:r>
      <w:proofErr w:type="spellEnd"/>
      <w:r>
        <w:rPr>
          <w:rFonts w:ascii="Times New Roman" w:hAnsi="Times New Roman" w:cs="Times New Roman"/>
        </w:rPr>
        <w:t xml:space="preserve"> tad-</w:t>
      </w:r>
      <w:proofErr w:type="spellStart"/>
      <w:r>
        <w:rPr>
          <w:rFonts w:ascii="Times New Roman" w:hAnsi="Times New Roman" w:cs="Times New Roman"/>
        </w:rPr>
        <w:t>dikjarazzjoni</w:t>
      </w:r>
      <w:proofErr w:type="spellEnd"/>
      <w:r>
        <w:rPr>
          <w:rFonts w:ascii="Times New Roman" w:hAnsi="Times New Roman" w:cs="Times New Roman"/>
        </w:rPr>
        <w:t xml:space="preserve"> </w:t>
      </w:r>
      <w:proofErr w:type="spellStart"/>
      <w:r>
        <w:rPr>
          <w:rFonts w:ascii="Times New Roman" w:hAnsi="Times New Roman" w:cs="Times New Roman"/>
        </w:rPr>
        <w:t>tal-metodu</w:t>
      </w:r>
      <w:proofErr w:type="spellEnd"/>
      <w:r>
        <w:rPr>
          <w:rFonts w:ascii="Times New Roman" w:hAnsi="Times New Roman" w:cs="Times New Roman"/>
        </w:rPr>
        <w:t xml:space="preserve"> </w:t>
      </w:r>
      <w:proofErr w:type="spellStart"/>
      <w:r>
        <w:rPr>
          <w:rFonts w:ascii="Times New Roman" w:hAnsi="Times New Roman" w:cs="Times New Roman"/>
        </w:rPr>
        <w:t>jiġu</w:t>
      </w:r>
      <w:proofErr w:type="spellEnd"/>
      <w:r>
        <w:rPr>
          <w:rFonts w:ascii="Times New Roman" w:hAnsi="Times New Roman" w:cs="Times New Roman"/>
        </w:rPr>
        <w:t xml:space="preserve"> </w:t>
      </w:r>
      <w:proofErr w:type="spellStart"/>
      <w:r>
        <w:rPr>
          <w:rFonts w:ascii="Times New Roman" w:hAnsi="Times New Roman" w:cs="Times New Roman"/>
        </w:rPr>
        <w:t>implimentati</w:t>
      </w:r>
      <w:proofErr w:type="spellEnd"/>
      <w:r>
        <w:rPr>
          <w:rFonts w:ascii="Times New Roman" w:hAnsi="Times New Roman" w:cs="Times New Roman"/>
        </w:rPr>
        <w:t xml:space="preserve"> bis-</w:t>
      </w:r>
      <w:proofErr w:type="spellStart"/>
      <w:r>
        <w:rPr>
          <w:rFonts w:ascii="Times New Roman" w:hAnsi="Times New Roman" w:cs="Times New Roman"/>
        </w:rPr>
        <w:t>sħiħ</w:t>
      </w:r>
      <w:proofErr w:type="spellEnd"/>
      <w:r>
        <w:rPr>
          <w:rFonts w:ascii="Times New Roman" w:hAnsi="Times New Roman" w:cs="Times New Roman"/>
        </w:rPr>
        <w:t xml:space="preserve">, </w:t>
      </w:r>
      <w:proofErr w:type="spellStart"/>
      <w:r>
        <w:rPr>
          <w:rFonts w:ascii="Times New Roman" w:hAnsi="Times New Roman" w:cs="Times New Roman"/>
        </w:rPr>
        <w:t>iżda</w:t>
      </w:r>
      <w:proofErr w:type="spellEnd"/>
      <w:r>
        <w:rPr>
          <w:rFonts w:ascii="Times New Roman" w:hAnsi="Times New Roman" w:cs="Times New Roman"/>
        </w:rPr>
        <w:t xml:space="preserve"> in vista’ tar-</w:t>
      </w:r>
      <w:proofErr w:type="spellStart"/>
      <w:r>
        <w:rPr>
          <w:rFonts w:ascii="Times New Roman" w:hAnsi="Times New Roman" w:cs="Times New Roman"/>
        </w:rPr>
        <w:t>raġunijiet</w:t>
      </w:r>
      <w:proofErr w:type="spellEnd"/>
      <w:r>
        <w:rPr>
          <w:rFonts w:ascii="Times New Roman" w:hAnsi="Times New Roman" w:cs="Times New Roman"/>
        </w:rPr>
        <w:t xml:space="preserve"> </w:t>
      </w:r>
      <w:proofErr w:type="spellStart"/>
      <w:r>
        <w:rPr>
          <w:rFonts w:ascii="Times New Roman" w:hAnsi="Times New Roman" w:cs="Times New Roman"/>
        </w:rPr>
        <w:t>mogħtija</w:t>
      </w:r>
      <w:proofErr w:type="spellEnd"/>
      <w:r>
        <w:rPr>
          <w:rFonts w:ascii="Times New Roman" w:hAnsi="Times New Roman" w:cs="Times New Roman"/>
        </w:rPr>
        <w:t xml:space="preserve"> </w:t>
      </w:r>
      <w:proofErr w:type="spellStart"/>
      <w:r>
        <w:rPr>
          <w:rFonts w:ascii="Times New Roman" w:hAnsi="Times New Roman" w:cs="Times New Roman"/>
        </w:rPr>
        <w:t>qiegħed</w:t>
      </w:r>
      <w:proofErr w:type="spellEnd"/>
      <w:r>
        <w:rPr>
          <w:rFonts w:ascii="Times New Roman" w:hAnsi="Times New Roman" w:cs="Times New Roman"/>
        </w:rPr>
        <w:t xml:space="preserve"> </w:t>
      </w:r>
      <w:proofErr w:type="spellStart"/>
      <w:r>
        <w:rPr>
          <w:rFonts w:ascii="Times New Roman" w:hAnsi="Times New Roman" w:cs="Times New Roman"/>
        </w:rPr>
        <w:t>inaqqas</w:t>
      </w:r>
      <w:proofErr w:type="spellEnd"/>
      <w:r>
        <w:rPr>
          <w:rFonts w:ascii="Times New Roman" w:hAnsi="Times New Roman" w:cs="Times New Roman"/>
        </w:rPr>
        <w:t xml:space="preserve"> il-</w:t>
      </w:r>
      <w:proofErr w:type="spellStart"/>
      <w:r>
        <w:rPr>
          <w:rFonts w:ascii="Times New Roman" w:hAnsi="Times New Roman" w:cs="Times New Roman"/>
        </w:rPr>
        <w:t>penali</w:t>
      </w:r>
      <w:proofErr w:type="spellEnd"/>
      <w:r>
        <w:rPr>
          <w:rFonts w:ascii="Times New Roman" w:hAnsi="Times New Roman" w:cs="Times New Roman"/>
        </w:rPr>
        <w:t xml:space="preserve"> </w:t>
      </w:r>
      <w:proofErr w:type="spellStart"/>
      <w:r>
        <w:rPr>
          <w:rFonts w:ascii="Times New Roman" w:hAnsi="Times New Roman" w:cs="Times New Roman"/>
        </w:rPr>
        <w:t>amministrattiva</w:t>
      </w:r>
      <w:proofErr w:type="spellEnd"/>
      <w:r>
        <w:rPr>
          <w:rFonts w:ascii="Times New Roman" w:hAnsi="Times New Roman" w:cs="Times New Roman"/>
        </w:rPr>
        <w:t xml:space="preserve"> </w:t>
      </w:r>
      <w:proofErr w:type="spellStart"/>
      <w:r>
        <w:rPr>
          <w:rFonts w:ascii="Times New Roman" w:hAnsi="Times New Roman" w:cs="Times New Roman"/>
        </w:rPr>
        <w:t>għal</w:t>
      </w:r>
      <w:proofErr w:type="spellEnd"/>
      <w:r>
        <w:rPr>
          <w:rFonts w:ascii="Times New Roman" w:hAnsi="Times New Roman" w:cs="Times New Roman"/>
        </w:rPr>
        <w:t xml:space="preserve"> elf euro (€1,000). </w:t>
      </w:r>
    </w:p>
    <w:p w14:paraId="67BF8BE7" w14:textId="77777777" w:rsidR="00850427" w:rsidRDefault="00850427" w:rsidP="00BA5411">
      <w:pPr>
        <w:spacing w:line="360" w:lineRule="auto"/>
        <w:jc w:val="both"/>
        <w:rPr>
          <w:rFonts w:ascii="Times New Roman" w:hAnsi="Times New Roman" w:cs="Times New Roman"/>
        </w:rPr>
      </w:pPr>
    </w:p>
    <w:p w14:paraId="20BE00F8" w14:textId="1D63506B" w:rsidR="00850427" w:rsidRPr="00850427" w:rsidRDefault="00850427" w:rsidP="00BA5411">
      <w:pPr>
        <w:spacing w:line="360" w:lineRule="auto"/>
        <w:jc w:val="both"/>
        <w:rPr>
          <w:rFonts w:ascii="Times New Roman" w:hAnsi="Times New Roman" w:cs="Times New Roman"/>
        </w:rPr>
      </w:pPr>
      <w:r>
        <w:rPr>
          <w:rFonts w:ascii="Times New Roman" w:hAnsi="Times New Roman" w:cs="Times New Roman"/>
        </w:rPr>
        <w:t xml:space="preserve">In vista’ ta’ problem </w:t>
      </w:r>
      <w:proofErr w:type="spellStart"/>
      <w:r>
        <w:rPr>
          <w:rFonts w:ascii="Times New Roman" w:hAnsi="Times New Roman" w:cs="Times New Roman"/>
        </w:rPr>
        <w:t>loġistiċi</w:t>
      </w:r>
      <w:proofErr w:type="spellEnd"/>
      <w:r>
        <w:rPr>
          <w:rFonts w:ascii="Times New Roman" w:hAnsi="Times New Roman" w:cs="Times New Roman"/>
        </w:rPr>
        <w:t xml:space="preserve"> u </w:t>
      </w:r>
      <w:proofErr w:type="spellStart"/>
      <w:r>
        <w:rPr>
          <w:rFonts w:ascii="Times New Roman" w:hAnsi="Times New Roman" w:cs="Times New Roman"/>
        </w:rPr>
        <w:t>dikjarazzjoni</w:t>
      </w:r>
      <w:proofErr w:type="spellEnd"/>
      <w:r>
        <w:rPr>
          <w:rFonts w:ascii="Times New Roman" w:hAnsi="Times New Roman" w:cs="Times New Roman"/>
        </w:rPr>
        <w:t xml:space="preserve"> ta’ </w:t>
      </w:r>
      <w:proofErr w:type="spellStart"/>
      <w:r>
        <w:rPr>
          <w:rFonts w:ascii="Times New Roman" w:hAnsi="Times New Roman" w:cs="Times New Roman"/>
        </w:rPr>
        <w:t>kunflitt</w:t>
      </w:r>
      <w:proofErr w:type="spellEnd"/>
      <w:r>
        <w:rPr>
          <w:rFonts w:ascii="Times New Roman" w:hAnsi="Times New Roman" w:cs="Times New Roman"/>
        </w:rPr>
        <w:t xml:space="preserve"> ta’ </w:t>
      </w:r>
      <w:proofErr w:type="spellStart"/>
      <w:r>
        <w:rPr>
          <w:rFonts w:ascii="Times New Roman" w:hAnsi="Times New Roman" w:cs="Times New Roman"/>
        </w:rPr>
        <w:t>interess</w:t>
      </w:r>
      <w:proofErr w:type="spellEnd"/>
      <w:r>
        <w:rPr>
          <w:rFonts w:ascii="Times New Roman" w:hAnsi="Times New Roman" w:cs="Times New Roman"/>
        </w:rPr>
        <w:t xml:space="preserve"> </w:t>
      </w:r>
      <w:proofErr w:type="spellStart"/>
      <w:r>
        <w:rPr>
          <w:rFonts w:ascii="Times New Roman" w:hAnsi="Times New Roman" w:cs="Times New Roman"/>
        </w:rPr>
        <w:t>minn</w:t>
      </w:r>
      <w:proofErr w:type="spellEnd"/>
      <w:r>
        <w:rPr>
          <w:rFonts w:ascii="Times New Roman" w:hAnsi="Times New Roman" w:cs="Times New Roman"/>
        </w:rPr>
        <w:t xml:space="preserve"> </w:t>
      </w:r>
      <w:proofErr w:type="spellStart"/>
      <w:r>
        <w:rPr>
          <w:rFonts w:ascii="Times New Roman" w:hAnsi="Times New Roman" w:cs="Times New Roman"/>
        </w:rPr>
        <w:t>wieħed</w:t>
      </w:r>
      <w:proofErr w:type="spellEnd"/>
      <w:r>
        <w:rPr>
          <w:rFonts w:ascii="Times New Roman" w:hAnsi="Times New Roman" w:cs="Times New Roman"/>
        </w:rPr>
        <w:t xml:space="preserve"> mill-</w:t>
      </w:r>
      <w:proofErr w:type="spellStart"/>
      <w:r>
        <w:rPr>
          <w:rFonts w:ascii="Times New Roman" w:hAnsi="Times New Roman" w:cs="Times New Roman"/>
        </w:rPr>
        <w:t>membri</w:t>
      </w:r>
      <w:proofErr w:type="spellEnd"/>
      <w:r>
        <w:rPr>
          <w:rFonts w:ascii="Times New Roman" w:hAnsi="Times New Roman" w:cs="Times New Roman"/>
        </w:rPr>
        <w:t xml:space="preserve"> tat-Tribunal, it-Tribunal ma </w:t>
      </w:r>
      <w:proofErr w:type="spellStart"/>
      <w:r>
        <w:rPr>
          <w:rFonts w:ascii="Times New Roman" w:hAnsi="Times New Roman" w:cs="Times New Roman"/>
        </w:rPr>
        <w:t>setax</w:t>
      </w:r>
      <w:proofErr w:type="spellEnd"/>
      <w:r>
        <w:rPr>
          <w:rFonts w:ascii="Times New Roman" w:hAnsi="Times New Roman" w:cs="Times New Roman"/>
        </w:rPr>
        <w:t xml:space="preserve"> </w:t>
      </w:r>
      <w:proofErr w:type="spellStart"/>
      <w:r>
        <w:rPr>
          <w:rFonts w:ascii="Times New Roman" w:hAnsi="Times New Roman" w:cs="Times New Roman"/>
        </w:rPr>
        <w:t>ikun</w:t>
      </w:r>
      <w:proofErr w:type="spellEnd"/>
      <w:r>
        <w:rPr>
          <w:rFonts w:ascii="Times New Roman" w:hAnsi="Times New Roman" w:cs="Times New Roman"/>
        </w:rPr>
        <w:t xml:space="preserve"> </w:t>
      </w:r>
      <w:proofErr w:type="spellStart"/>
      <w:r>
        <w:rPr>
          <w:rFonts w:ascii="Times New Roman" w:hAnsi="Times New Roman" w:cs="Times New Roman"/>
        </w:rPr>
        <w:t>f’posizzjoni</w:t>
      </w:r>
      <w:proofErr w:type="spellEnd"/>
      <w:r>
        <w:rPr>
          <w:rFonts w:ascii="Times New Roman" w:hAnsi="Times New Roman" w:cs="Times New Roman"/>
        </w:rPr>
        <w:t xml:space="preserve"> li </w:t>
      </w:r>
      <w:proofErr w:type="spellStart"/>
      <w:r>
        <w:rPr>
          <w:rFonts w:ascii="Times New Roman" w:hAnsi="Times New Roman" w:cs="Times New Roman"/>
        </w:rPr>
        <w:t>jagħti</w:t>
      </w:r>
      <w:proofErr w:type="spellEnd"/>
      <w:r>
        <w:rPr>
          <w:rFonts w:ascii="Times New Roman" w:hAnsi="Times New Roman" w:cs="Times New Roman"/>
        </w:rPr>
        <w:t xml:space="preserve"> din id-</w:t>
      </w:r>
      <w:proofErr w:type="spellStart"/>
      <w:r>
        <w:rPr>
          <w:rFonts w:ascii="Times New Roman" w:hAnsi="Times New Roman" w:cs="Times New Roman"/>
        </w:rPr>
        <w:t>deċiżjoni</w:t>
      </w:r>
      <w:proofErr w:type="spellEnd"/>
      <w:r>
        <w:rPr>
          <w:rFonts w:ascii="Times New Roman" w:hAnsi="Times New Roman" w:cs="Times New Roman"/>
        </w:rPr>
        <w:t xml:space="preserve"> </w:t>
      </w:r>
      <w:proofErr w:type="spellStart"/>
      <w:r>
        <w:rPr>
          <w:rFonts w:ascii="Times New Roman" w:hAnsi="Times New Roman" w:cs="Times New Roman"/>
        </w:rPr>
        <w:t>fiż-żmien</w:t>
      </w:r>
      <w:proofErr w:type="spellEnd"/>
      <w:r>
        <w:rPr>
          <w:rFonts w:ascii="Times New Roman" w:hAnsi="Times New Roman" w:cs="Times New Roman"/>
        </w:rPr>
        <w:t xml:space="preserve"> </w:t>
      </w:r>
      <w:proofErr w:type="spellStart"/>
      <w:r>
        <w:rPr>
          <w:rFonts w:ascii="Times New Roman" w:hAnsi="Times New Roman" w:cs="Times New Roman"/>
        </w:rPr>
        <w:t>preskritt</w:t>
      </w:r>
      <w:proofErr w:type="spellEnd"/>
      <w:r>
        <w:rPr>
          <w:rFonts w:ascii="Times New Roman" w:hAnsi="Times New Roman" w:cs="Times New Roman"/>
        </w:rPr>
        <w:t xml:space="preserve"> mil-</w:t>
      </w:r>
      <w:proofErr w:type="spellStart"/>
      <w:r>
        <w:rPr>
          <w:rFonts w:ascii="Times New Roman" w:hAnsi="Times New Roman" w:cs="Times New Roman"/>
        </w:rPr>
        <w:t>liġi</w:t>
      </w:r>
      <w:proofErr w:type="spellEnd"/>
      <w:r>
        <w:rPr>
          <w:rFonts w:ascii="Times New Roman" w:hAnsi="Times New Roman" w:cs="Times New Roman"/>
        </w:rPr>
        <w:t xml:space="preserve">. </w:t>
      </w:r>
    </w:p>
    <w:p w14:paraId="54134B3F" w14:textId="77777777" w:rsidR="00850427" w:rsidRPr="00850427" w:rsidRDefault="00850427" w:rsidP="00BA5411">
      <w:pPr>
        <w:spacing w:line="360" w:lineRule="auto"/>
        <w:jc w:val="both"/>
        <w:rPr>
          <w:rFonts w:ascii="Times New Roman" w:hAnsi="Times New Roman" w:cs="Times New Roman"/>
        </w:rPr>
      </w:pPr>
    </w:p>
    <w:p w14:paraId="567BEEA9" w14:textId="77777777" w:rsidR="00850427" w:rsidRDefault="00850427" w:rsidP="00BA5411">
      <w:pPr>
        <w:spacing w:line="360" w:lineRule="auto"/>
        <w:jc w:val="both"/>
        <w:rPr>
          <w:rFonts w:ascii="Times New Roman" w:hAnsi="Times New Roman" w:cs="Times New Roman"/>
        </w:rPr>
      </w:pPr>
    </w:p>
    <w:p w14:paraId="48B622FC" w14:textId="77777777" w:rsidR="00850427" w:rsidRDefault="00850427" w:rsidP="00BA5411">
      <w:pPr>
        <w:spacing w:line="360" w:lineRule="auto"/>
        <w:jc w:val="both"/>
        <w:rPr>
          <w:rFonts w:ascii="Times New Roman" w:hAnsi="Times New Roman" w:cs="Times New Roman"/>
        </w:rPr>
      </w:pPr>
    </w:p>
    <w:p w14:paraId="63C20AD3" w14:textId="77777777" w:rsidR="00850427" w:rsidRPr="00AA405A" w:rsidRDefault="00850427" w:rsidP="00850427">
      <w:pPr>
        <w:spacing w:line="360" w:lineRule="auto"/>
        <w:ind w:right="95"/>
        <w:jc w:val="both"/>
        <w:rPr>
          <w:rFonts w:ascii="Times New Roman" w:hAnsi="Times New Roman" w:cs="Times New Roman"/>
          <w:lang w:val="mt-MT"/>
        </w:rPr>
      </w:pPr>
    </w:p>
    <w:p w14:paraId="26262402" w14:textId="138067AA" w:rsidR="00850427" w:rsidRPr="004060E8" w:rsidRDefault="00850427" w:rsidP="00850427">
      <w:pPr>
        <w:tabs>
          <w:tab w:val="left" w:pos="2550"/>
        </w:tabs>
        <w:spacing w:line="360" w:lineRule="auto"/>
        <w:ind w:right="95"/>
        <w:jc w:val="both"/>
        <w:rPr>
          <w:rFonts w:ascii="Times New Roman" w:hAnsi="Times New Roman" w:cs="Times New Roman"/>
          <w:b/>
          <w:w w:val="105"/>
        </w:rPr>
      </w:pPr>
      <w:r w:rsidRPr="004060E8">
        <w:rPr>
          <w:rFonts w:ascii="Times New Roman" w:hAnsi="Times New Roman" w:cs="Times New Roman"/>
          <w:b/>
          <w:w w:val="105"/>
          <w:lang w:val="mt-MT"/>
        </w:rPr>
        <w:t xml:space="preserve">Dr </w:t>
      </w:r>
      <w:r w:rsidRPr="004060E8">
        <w:rPr>
          <w:rFonts w:ascii="Times New Roman" w:hAnsi="Times New Roman" w:cs="Times New Roman"/>
          <w:b/>
          <w:w w:val="105"/>
        </w:rPr>
        <w:t>Chris</w:t>
      </w:r>
      <w:r w:rsidRPr="004060E8">
        <w:rPr>
          <w:rFonts w:ascii="Times New Roman" w:hAnsi="Times New Roman" w:cs="Times New Roman"/>
          <w:b/>
          <w:w w:val="105"/>
          <w:lang w:val="mt-MT"/>
        </w:rPr>
        <w:t>topher L</w:t>
      </w:r>
      <w:r w:rsidRPr="004060E8">
        <w:rPr>
          <w:rFonts w:ascii="Times New Roman" w:hAnsi="Times New Roman" w:cs="Times New Roman"/>
          <w:b/>
          <w:w w:val="105"/>
        </w:rPr>
        <w:t xml:space="preserve"> Vella</w:t>
      </w:r>
      <w:r w:rsidRPr="004060E8">
        <w:rPr>
          <w:rFonts w:ascii="Times New Roman" w:hAnsi="Times New Roman" w:cs="Times New Roman"/>
          <w:b/>
          <w:w w:val="105"/>
        </w:rPr>
        <w:tab/>
      </w:r>
      <w:r w:rsidRPr="004060E8">
        <w:rPr>
          <w:rFonts w:ascii="Times New Roman" w:hAnsi="Times New Roman" w:cs="Times New Roman"/>
          <w:b/>
          <w:w w:val="105"/>
        </w:rPr>
        <w:tab/>
      </w:r>
      <w:r w:rsidRPr="004060E8">
        <w:rPr>
          <w:rFonts w:ascii="Times New Roman" w:hAnsi="Times New Roman" w:cs="Times New Roman"/>
          <w:b/>
          <w:w w:val="105"/>
        </w:rPr>
        <w:tab/>
        <w:t xml:space="preserve">Perit </w:t>
      </w:r>
      <w:r>
        <w:rPr>
          <w:rFonts w:ascii="Times New Roman" w:hAnsi="Times New Roman" w:cs="Times New Roman"/>
          <w:b/>
          <w:w w:val="105"/>
        </w:rPr>
        <w:t xml:space="preserve">Robert </w:t>
      </w:r>
      <w:proofErr w:type="spellStart"/>
      <w:r>
        <w:rPr>
          <w:rFonts w:ascii="Times New Roman" w:hAnsi="Times New Roman" w:cs="Times New Roman"/>
          <w:b/>
          <w:w w:val="105"/>
        </w:rPr>
        <w:t>Sarsero</w:t>
      </w:r>
      <w:proofErr w:type="spellEnd"/>
      <w:r w:rsidRPr="004060E8">
        <w:rPr>
          <w:rFonts w:ascii="Times New Roman" w:hAnsi="Times New Roman" w:cs="Times New Roman"/>
          <w:b/>
          <w:w w:val="105"/>
          <w:lang w:val="mt-MT"/>
        </w:rPr>
        <w:tab/>
      </w:r>
      <w:r w:rsidRPr="004060E8">
        <w:rPr>
          <w:rFonts w:ascii="Times New Roman" w:hAnsi="Times New Roman" w:cs="Times New Roman"/>
          <w:b/>
          <w:w w:val="105"/>
        </w:rPr>
        <w:t>In</w:t>
      </w:r>
      <w:r w:rsidRPr="004060E8">
        <w:rPr>
          <w:rFonts w:ascii="Times New Roman" w:hAnsi="Times New Roman" w:cs="Times New Roman"/>
          <w:b/>
          <w:w w:val="105"/>
          <w:lang w:val="mt-MT"/>
        </w:rPr>
        <w:t>ġ.</w:t>
      </w:r>
      <w:r>
        <w:rPr>
          <w:rFonts w:ascii="Times New Roman" w:hAnsi="Times New Roman" w:cs="Times New Roman"/>
          <w:b/>
          <w:w w:val="105"/>
        </w:rPr>
        <w:t>Anthony Camilleri</w:t>
      </w:r>
    </w:p>
    <w:p w14:paraId="20403506" w14:textId="77777777" w:rsidR="00850427" w:rsidRDefault="00850427" w:rsidP="00850427">
      <w:pPr>
        <w:tabs>
          <w:tab w:val="left" w:pos="2550"/>
        </w:tabs>
        <w:spacing w:line="360" w:lineRule="auto"/>
        <w:ind w:right="95"/>
        <w:jc w:val="both"/>
      </w:pPr>
      <w:r w:rsidRPr="004060E8">
        <w:rPr>
          <w:rFonts w:ascii="Times New Roman" w:hAnsi="Times New Roman" w:cs="Times New Roman"/>
          <w:b/>
          <w:w w:val="105"/>
          <w:lang w:val="mt-MT"/>
        </w:rPr>
        <w:t>Chairperson</w:t>
      </w:r>
      <w:r w:rsidRPr="004060E8">
        <w:rPr>
          <w:rFonts w:ascii="Times New Roman" w:hAnsi="Times New Roman" w:cs="Times New Roman"/>
          <w:b/>
          <w:w w:val="105"/>
          <w:lang w:val="mt-MT"/>
        </w:rPr>
        <w:tab/>
      </w:r>
      <w:r w:rsidRPr="004060E8">
        <w:rPr>
          <w:rFonts w:ascii="Times New Roman" w:hAnsi="Times New Roman" w:cs="Times New Roman"/>
          <w:b/>
          <w:w w:val="105"/>
          <w:lang w:val="mt-MT"/>
        </w:rPr>
        <w:tab/>
      </w:r>
      <w:r w:rsidRPr="004060E8">
        <w:rPr>
          <w:rFonts w:ascii="Times New Roman" w:hAnsi="Times New Roman" w:cs="Times New Roman"/>
          <w:b/>
          <w:w w:val="105"/>
          <w:lang w:val="mt-MT"/>
        </w:rPr>
        <w:tab/>
        <w:t>Membru</w:t>
      </w:r>
      <w:r w:rsidRPr="004060E8">
        <w:rPr>
          <w:rFonts w:ascii="Times New Roman" w:hAnsi="Times New Roman" w:cs="Times New Roman"/>
          <w:b/>
          <w:w w:val="105"/>
          <w:lang w:val="mt-MT"/>
        </w:rPr>
        <w:tab/>
      </w:r>
      <w:r w:rsidRPr="004060E8">
        <w:rPr>
          <w:rFonts w:ascii="Times New Roman" w:hAnsi="Times New Roman" w:cs="Times New Roman"/>
          <w:b/>
          <w:w w:val="105"/>
          <w:lang w:val="mt-MT"/>
        </w:rPr>
        <w:tab/>
      </w:r>
      <w:r w:rsidRPr="004060E8">
        <w:rPr>
          <w:rFonts w:ascii="Times New Roman" w:hAnsi="Times New Roman" w:cs="Times New Roman"/>
          <w:b/>
          <w:w w:val="105"/>
          <w:lang w:val="mt-MT"/>
        </w:rPr>
        <w:tab/>
        <w:t>Membru</w:t>
      </w:r>
    </w:p>
    <w:p w14:paraId="21FCDDC3" w14:textId="77777777" w:rsidR="00850427" w:rsidRDefault="00850427" w:rsidP="00BA5411">
      <w:pPr>
        <w:spacing w:line="360" w:lineRule="auto"/>
        <w:jc w:val="both"/>
        <w:rPr>
          <w:rFonts w:ascii="Times New Roman" w:hAnsi="Times New Roman" w:cs="Times New Roman"/>
        </w:rPr>
      </w:pPr>
    </w:p>
    <w:p w14:paraId="69F09E68" w14:textId="77777777" w:rsidR="00850427" w:rsidRPr="00850427" w:rsidRDefault="00850427" w:rsidP="00BA5411">
      <w:pPr>
        <w:spacing w:line="360" w:lineRule="auto"/>
        <w:jc w:val="both"/>
        <w:rPr>
          <w:rFonts w:ascii="Times New Roman" w:hAnsi="Times New Roman" w:cs="Times New Roman"/>
        </w:rPr>
      </w:pPr>
    </w:p>
    <w:p w14:paraId="04D24727" w14:textId="77777777" w:rsidR="00BA5411" w:rsidRPr="00850427" w:rsidRDefault="00BA5411" w:rsidP="00BA5411">
      <w:pPr>
        <w:spacing w:line="360" w:lineRule="auto"/>
        <w:jc w:val="both"/>
        <w:rPr>
          <w:rFonts w:ascii="Times New Roman" w:hAnsi="Times New Roman" w:cs="Times New Roman"/>
        </w:rPr>
      </w:pPr>
    </w:p>
    <w:sectPr w:rsidR="00BA5411" w:rsidRPr="00850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4D7"/>
    <w:multiLevelType w:val="hybridMultilevel"/>
    <w:tmpl w:val="27DA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23FA6"/>
    <w:multiLevelType w:val="hybridMultilevel"/>
    <w:tmpl w:val="7542C50A"/>
    <w:lvl w:ilvl="0" w:tplc="ABE4EFD6">
      <w:start w:val="1"/>
      <w:numFmt w:val="lowerRoman"/>
      <w:lvlText w:val="%1."/>
      <w:lvlJc w:val="left"/>
      <w:pPr>
        <w:ind w:left="2111" w:hanging="720"/>
      </w:pPr>
      <w:rPr>
        <w:rFonts w:hint="default"/>
      </w:rPr>
    </w:lvl>
    <w:lvl w:ilvl="1" w:tplc="08090019" w:tentative="1">
      <w:start w:val="1"/>
      <w:numFmt w:val="lowerLetter"/>
      <w:lvlText w:val="%2."/>
      <w:lvlJc w:val="left"/>
      <w:pPr>
        <w:ind w:left="2471" w:hanging="360"/>
      </w:pPr>
    </w:lvl>
    <w:lvl w:ilvl="2" w:tplc="0809001B" w:tentative="1">
      <w:start w:val="1"/>
      <w:numFmt w:val="lowerRoman"/>
      <w:lvlText w:val="%3."/>
      <w:lvlJc w:val="right"/>
      <w:pPr>
        <w:ind w:left="3191" w:hanging="180"/>
      </w:pPr>
    </w:lvl>
    <w:lvl w:ilvl="3" w:tplc="0809000F" w:tentative="1">
      <w:start w:val="1"/>
      <w:numFmt w:val="decimal"/>
      <w:lvlText w:val="%4."/>
      <w:lvlJc w:val="left"/>
      <w:pPr>
        <w:ind w:left="3911" w:hanging="360"/>
      </w:pPr>
    </w:lvl>
    <w:lvl w:ilvl="4" w:tplc="08090019" w:tentative="1">
      <w:start w:val="1"/>
      <w:numFmt w:val="lowerLetter"/>
      <w:lvlText w:val="%5."/>
      <w:lvlJc w:val="left"/>
      <w:pPr>
        <w:ind w:left="4631" w:hanging="360"/>
      </w:pPr>
    </w:lvl>
    <w:lvl w:ilvl="5" w:tplc="0809001B" w:tentative="1">
      <w:start w:val="1"/>
      <w:numFmt w:val="lowerRoman"/>
      <w:lvlText w:val="%6."/>
      <w:lvlJc w:val="right"/>
      <w:pPr>
        <w:ind w:left="5351" w:hanging="180"/>
      </w:pPr>
    </w:lvl>
    <w:lvl w:ilvl="6" w:tplc="0809000F" w:tentative="1">
      <w:start w:val="1"/>
      <w:numFmt w:val="decimal"/>
      <w:lvlText w:val="%7."/>
      <w:lvlJc w:val="left"/>
      <w:pPr>
        <w:ind w:left="6071" w:hanging="360"/>
      </w:pPr>
    </w:lvl>
    <w:lvl w:ilvl="7" w:tplc="08090019" w:tentative="1">
      <w:start w:val="1"/>
      <w:numFmt w:val="lowerLetter"/>
      <w:lvlText w:val="%8."/>
      <w:lvlJc w:val="left"/>
      <w:pPr>
        <w:ind w:left="6791" w:hanging="360"/>
      </w:pPr>
    </w:lvl>
    <w:lvl w:ilvl="8" w:tplc="0809001B" w:tentative="1">
      <w:start w:val="1"/>
      <w:numFmt w:val="lowerRoman"/>
      <w:lvlText w:val="%9."/>
      <w:lvlJc w:val="right"/>
      <w:pPr>
        <w:ind w:left="7511" w:hanging="180"/>
      </w:pPr>
    </w:lvl>
  </w:abstractNum>
  <w:abstractNum w:abstractNumId="2" w15:restartNumberingAfterBreak="0">
    <w:nsid w:val="12602968"/>
    <w:multiLevelType w:val="multilevel"/>
    <w:tmpl w:val="4E7E9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1367AC"/>
    <w:multiLevelType w:val="hybridMultilevel"/>
    <w:tmpl w:val="99444522"/>
    <w:lvl w:ilvl="0" w:tplc="BA92008E">
      <w:start w:val="1"/>
      <w:numFmt w:val="lowerRoman"/>
      <w:lvlText w:val="%1."/>
      <w:lvlJc w:val="left"/>
      <w:pPr>
        <w:ind w:left="2531" w:hanging="720"/>
      </w:pPr>
      <w:rPr>
        <w:rFonts w:hint="default"/>
      </w:rPr>
    </w:lvl>
    <w:lvl w:ilvl="1" w:tplc="08090019" w:tentative="1">
      <w:start w:val="1"/>
      <w:numFmt w:val="lowerLetter"/>
      <w:lvlText w:val="%2."/>
      <w:lvlJc w:val="left"/>
      <w:pPr>
        <w:ind w:left="2891" w:hanging="360"/>
      </w:pPr>
    </w:lvl>
    <w:lvl w:ilvl="2" w:tplc="0809001B" w:tentative="1">
      <w:start w:val="1"/>
      <w:numFmt w:val="lowerRoman"/>
      <w:lvlText w:val="%3."/>
      <w:lvlJc w:val="right"/>
      <w:pPr>
        <w:ind w:left="3611" w:hanging="180"/>
      </w:pPr>
    </w:lvl>
    <w:lvl w:ilvl="3" w:tplc="0809000F" w:tentative="1">
      <w:start w:val="1"/>
      <w:numFmt w:val="decimal"/>
      <w:lvlText w:val="%4."/>
      <w:lvlJc w:val="left"/>
      <w:pPr>
        <w:ind w:left="4331" w:hanging="360"/>
      </w:pPr>
    </w:lvl>
    <w:lvl w:ilvl="4" w:tplc="08090019" w:tentative="1">
      <w:start w:val="1"/>
      <w:numFmt w:val="lowerLetter"/>
      <w:lvlText w:val="%5."/>
      <w:lvlJc w:val="left"/>
      <w:pPr>
        <w:ind w:left="5051" w:hanging="360"/>
      </w:pPr>
    </w:lvl>
    <w:lvl w:ilvl="5" w:tplc="0809001B" w:tentative="1">
      <w:start w:val="1"/>
      <w:numFmt w:val="lowerRoman"/>
      <w:lvlText w:val="%6."/>
      <w:lvlJc w:val="right"/>
      <w:pPr>
        <w:ind w:left="5771" w:hanging="180"/>
      </w:pPr>
    </w:lvl>
    <w:lvl w:ilvl="6" w:tplc="0809000F" w:tentative="1">
      <w:start w:val="1"/>
      <w:numFmt w:val="decimal"/>
      <w:lvlText w:val="%7."/>
      <w:lvlJc w:val="left"/>
      <w:pPr>
        <w:ind w:left="6491" w:hanging="360"/>
      </w:pPr>
    </w:lvl>
    <w:lvl w:ilvl="7" w:tplc="08090019" w:tentative="1">
      <w:start w:val="1"/>
      <w:numFmt w:val="lowerLetter"/>
      <w:lvlText w:val="%8."/>
      <w:lvlJc w:val="left"/>
      <w:pPr>
        <w:ind w:left="7211" w:hanging="360"/>
      </w:pPr>
    </w:lvl>
    <w:lvl w:ilvl="8" w:tplc="0809001B" w:tentative="1">
      <w:start w:val="1"/>
      <w:numFmt w:val="lowerRoman"/>
      <w:lvlText w:val="%9."/>
      <w:lvlJc w:val="right"/>
      <w:pPr>
        <w:ind w:left="7931" w:hanging="180"/>
      </w:pPr>
    </w:lvl>
  </w:abstractNum>
  <w:num w:numId="1" w16cid:durableId="381951801">
    <w:abstractNumId w:val="0"/>
  </w:num>
  <w:num w:numId="2" w16cid:durableId="1052079445">
    <w:abstractNumId w:val="2"/>
  </w:num>
  <w:num w:numId="3" w16cid:durableId="1944805574">
    <w:abstractNumId w:val="3"/>
  </w:num>
  <w:num w:numId="4" w16cid:durableId="127494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11"/>
    <w:rsid w:val="00012E9D"/>
    <w:rsid w:val="00054FF3"/>
    <w:rsid w:val="004F486C"/>
    <w:rsid w:val="005007FD"/>
    <w:rsid w:val="006D5708"/>
    <w:rsid w:val="006E30C5"/>
    <w:rsid w:val="00850427"/>
    <w:rsid w:val="00946921"/>
    <w:rsid w:val="00BA5411"/>
    <w:rsid w:val="00C36630"/>
    <w:rsid w:val="00CA23EF"/>
    <w:rsid w:val="00DC6510"/>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4:docId w14:val="35D6562B"/>
  <w15:chartTrackingRefBased/>
  <w15:docId w15:val="{C672E183-1C54-E44A-A622-CA5C6D2C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411"/>
    <w:rPr>
      <w:kern w:val="0"/>
      <w:lang w:val="en-US"/>
      <w14:ligatures w14:val="none"/>
    </w:rPr>
  </w:style>
  <w:style w:type="paragraph" w:styleId="Heading1">
    <w:name w:val="heading 1"/>
    <w:basedOn w:val="Normal"/>
    <w:next w:val="Normal"/>
    <w:link w:val="Heading1Char"/>
    <w:uiPriority w:val="9"/>
    <w:qFormat/>
    <w:rsid w:val="00BA5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4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4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4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4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411"/>
    <w:rPr>
      <w:rFonts w:eastAsiaTheme="majorEastAsia" w:cstheme="majorBidi"/>
      <w:color w:val="272727" w:themeColor="text1" w:themeTint="D8"/>
    </w:rPr>
  </w:style>
  <w:style w:type="paragraph" w:styleId="Title">
    <w:name w:val="Title"/>
    <w:basedOn w:val="Normal"/>
    <w:next w:val="Normal"/>
    <w:link w:val="TitleChar"/>
    <w:uiPriority w:val="10"/>
    <w:qFormat/>
    <w:rsid w:val="00BA54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4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4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411"/>
    <w:rPr>
      <w:i/>
      <w:iCs/>
      <w:color w:val="404040" w:themeColor="text1" w:themeTint="BF"/>
    </w:rPr>
  </w:style>
  <w:style w:type="paragraph" w:styleId="ListParagraph">
    <w:name w:val="List Paragraph"/>
    <w:basedOn w:val="Normal"/>
    <w:uiPriority w:val="34"/>
    <w:qFormat/>
    <w:rsid w:val="00BA5411"/>
    <w:pPr>
      <w:ind w:left="720"/>
      <w:contextualSpacing/>
    </w:pPr>
  </w:style>
  <w:style w:type="character" w:styleId="IntenseEmphasis">
    <w:name w:val="Intense Emphasis"/>
    <w:basedOn w:val="DefaultParagraphFont"/>
    <w:uiPriority w:val="21"/>
    <w:qFormat/>
    <w:rsid w:val="00BA5411"/>
    <w:rPr>
      <w:i/>
      <w:iCs/>
      <w:color w:val="0F4761" w:themeColor="accent1" w:themeShade="BF"/>
    </w:rPr>
  </w:style>
  <w:style w:type="paragraph" w:styleId="IntenseQuote">
    <w:name w:val="Intense Quote"/>
    <w:basedOn w:val="Normal"/>
    <w:next w:val="Normal"/>
    <w:link w:val="IntenseQuoteChar"/>
    <w:uiPriority w:val="30"/>
    <w:qFormat/>
    <w:rsid w:val="00BA5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411"/>
    <w:rPr>
      <w:i/>
      <w:iCs/>
      <w:color w:val="0F4761" w:themeColor="accent1" w:themeShade="BF"/>
    </w:rPr>
  </w:style>
  <w:style w:type="character" w:styleId="IntenseReference">
    <w:name w:val="Intense Reference"/>
    <w:basedOn w:val="DefaultParagraphFont"/>
    <w:uiPriority w:val="32"/>
    <w:qFormat/>
    <w:rsid w:val="00BA5411"/>
    <w:rPr>
      <w:b/>
      <w:bCs/>
      <w:smallCaps/>
      <w:color w:val="0F4761" w:themeColor="accent1" w:themeShade="BF"/>
      <w:spacing w:val="5"/>
    </w:rPr>
  </w:style>
  <w:style w:type="character" w:styleId="Emphasis">
    <w:name w:val="Emphasis"/>
    <w:uiPriority w:val="20"/>
    <w:qFormat/>
    <w:rsid w:val="00BA5411"/>
    <w:rPr>
      <w:i/>
      <w:iCs/>
    </w:rPr>
  </w:style>
  <w:style w:type="paragraph" w:customStyle="1" w:styleId="Default">
    <w:name w:val="Default"/>
    <w:rsid w:val="00BA5411"/>
    <w:pPr>
      <w:autoSpaceDE w:val="0"/>
      <w:autoSpaceDN w:val="0"/>
      <w:adjustRightInd w:val="0"/>
    </w:pPr>
    <w:rPr>
      <w:rFonts w:ascii="Arial" w:eastAsia="Calibri" w:hAnsi="Arial" w:cs="Arial"/>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11</Pages>
  <Words>3279</Words>
  <Characters>18696</Characters>
  <Application>Microsoft Office Word</Application>
  <DocSecurity>0</DocSecurity>
  <Lines>155</Lines>
  <Paragraphs>43</Paragraphs>
  <ScaleCrop>false</ScaleCrop>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AdvancedHR Tutor1</dc:creator>
  <cp:keywords/>
  <dc:description/>
  <cp:lastModifiedBy>AdvancedHR Tutor1</cp:lastModifiedBy>
  <cp:revision>6</cp:revision>
  <dcterms:created xsi:type="dcterms:W3CDTF">2025-01-20T16:28:00Z</dcterms:created>
  <dcterms:modified xsi:type="dcterms:W3CDTF">2025-01-22T07:29:00Z</dcterms:modified>
</cp:coreProperties>
</file>