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E65E6" w14:textId="77777777" w:rsidR="005536EA" w:rsidRPr="003A58E1" w:rsidRDefault="005536EA" w:rsidP="005536EA">
      <w:pPr>
        <w:spacing w:line="360" w:lineRule="auto"/>
        <w:jc w:val="center"/>
        <w:rPr>
          <w:rFonts w:ascii="Times New Roman" w:hAnsi="Times New Roman" w:cs="Times New Roman"/>
          <w:b/>
          <w:sz w:val="24"/>
          <w:szCs w:val="24"/>
          <w:u w:val="none"/>
          <w:lang w:val="pt-BR"/>
        </w:rPr>
      </w:pPr>
      <w:r w:rsidRPr="003A58E1">
        <w:rPr>
          <w:rFonts w:ascii="Times New Roman" w:hAnsi="Times New Roman" w:cs="Times New Roman"/>
          <w:b/>
          <w:sz w:val="24"/>
          <w:szCs w:val="24"/>
          <w:u w:val="none"/>
          <w:lang w:val="pt-BR"/>
        </w:rPr>
        <w:t>IT-TRIBUNAL TAL-BINI U L-KOSTRUZZJONI</w:t>
      </w:r>
    </w:p>
    <w:p w14:paraId="15A82011" w14:textId="77777777" w:rsidR="005536EA" w:rsidRPr="003A58E1" w:rsidRDefault="005536EA" w:rsidP="005536EA">
      <w:pPr>
        <w:spacing w:line="360" w:lineRule="auto"/>
        <w:jc w:val="center"/>
        <w:rPr>
          <w:rFonts w:ascii="Times New Roman" w:hAnsi="Times New Roman" w:cs="Times New Roman"/>
          <w:b/>
          <w:sz w:val="24"/>
          <w:szCs w:val="24"/>
          <w:u w:val="none"/>
          <w:lang w:val="pt-BR"/>
        </w:rPr>
      </w:pPr>
    </w:p>
    <w:p w14:paraId="6DE2FB39" w14:textId="77777777" w:rsidR="005536EA" w:rsidRPr="00F9594A" w:rsidRDefault="005536EA" w:rsidP="005536EA">
      <w:pPr>
        <w:spacing w:line="360" w:lineRule="auto"/>
        <w:jc w:val="center"/>
        <w:rPr>
          <w:rFonts w:ascii="Times New Roman" w:hAnsi="Times New Roman" w:cs="Times New Roman"/>
          <w:b/>
          <w:sz w:val="24"/>
          <w:szCs w:val="24"/>
          <w:u w:val="none"/>
          <w:lang w:val="mt-MT"/>
        </w:rPr>
      </w:pPr>
      <w:r w:rsidRPr="005536EA">
        <w:rPr>
          <w:rFonts w:ascii="Times New Roman" w:hAnsi="Times New Roman" w:cs="Times New Roman"/>
          <w:b/>
          <w:sz w:val="24"/>
          <w:szCs w:val="24"/>
          <w:u w:val="none"/>
          <w:lang w:val="en-GB"/>
        </w:rPr>
        <w:t xml:space="preserve">Today, </w:t>
      </w:r>
      <w:r>
        <w:rPr>
          <w:rFonts w:ascii="Times New Roman" w:hAnsi="Times New Roman" w:cs="Times New Roman"/>
          <w:b/>
          <w:sz w:val="24"/>
          <w:szCs w:val="24"/>
          <w:u w:val="none"/>
          <w:lang w:val="en-GB"/>
        </w:rPr>
        <w:t>21</w:t>
      </w:r>
      <w:r w:rsidRPr="005536EA">
        <w:rPr>
          <w:rFonts w:ascii="Times New Roman" w:hAnsi="Times New Roman" w:cs="Times New Roman"/>
          <w:b/>
          <w:sz w:val="24"/>
          <w:szCs w:val="24"/>
          <w:u w:val="none"/>
          <w:vertAlign w:val="superscript"/>
          <w:lang w:val="en-GB"/>
        </w:rPr>
        <w:t>st</w:t>
      </w:r>
      <w:r>
        <w:rPr>
          <w:rFonts w:ascii="Times New Roman" w:hAnsi="Times New Roman" w:cs="Times New Roman"/>
          <w:b/>
          <w:sz w:val="24"/>
          <w:szCs w:val="24"/>
          <w:u w:val="none"/>
          <w:lang w:val="en-GB"/>
        </w:rPr>
        <w:t xml:space="preserve"> August, </w:t>
      </w:r>
      <w:r w:rsidRPr="005536EA">
        <w:rPr>
          <w:rFonts w:ascii="Times New Roman" w:hAnsi="Times New Roman" w:cs="Times New Roman"/>
          <w:b/>
          <w:sz w:val="24"/>
          <w:szCs w:val="24"/>
          <w:u w:val="none"/>
          <w:lang w:val="en-GB"/>
        </w:rPr>
        <w:t>2024</w:t>
      </w:r>
    </w:p>
    <w:p w14:paraId="37CCABC0" w14:textId="77777777" w:rsidR="005536EA" w:rsidRPr="005536EA" w:rsidRDefault="005536EA" w:rsidP="005536EA">
      <w:pPr>
        <w:spacing w:line="360" w:lineRule="auto"/>
        <w:jc w:val="center"/>
        <w:rPr>
          <w:rFonts w:ascii="Times New Roman" w:hAnsi="Times New Roman" w:cs="Times New Roman"/>
          <w:b/>
          <w:sz w:val="24"/>
          <w:szCs w:val="24"/>
          <w:u w:val="none"/>
          <w:lang w:val="en-GB"/>
        </w:rPr>
      </w:pPr>
    </w:p>
    <w:p w14:paraId="41E5A9E9" w14:textId="77777777" w:rsidR="005536EA" w:rsidRPr="005536EA" w:rsidRDefault="005536EA" w:rsidP="005536EA">
      <w:pPr>
        <w:spacing w:line="360" w:lineRule="auto"/>
        <w:jc w:val="center"/>
        <w:rPr>
          <w:rFonts w:ascii="Times New Roman" w:hAnsi="Times New Roman" w:cs="Times New Roman"/>
          <w:b/>
          <w:sz w:val="24"/>
          <w:szCs w:val="24"/>
          <w:u w:val="none"/>
          <w:lang w:val="en-GB"/>
        </w:rPr>
      </w:pPr>
    </w:p>
    <w:p w14:paraId="22B41C39" w14:textId="77777777" w:rsidR="005536EA" w:rsidRPr="00F9594A" w:rsidRDefault="005536EA" w:rsidP="005536EA">
      <w:pPr>
        <w:spacing w:line="360" w:lineRule="auto"/>
        <w:jc w:val="center"/>
        <w:rPr>
          <w:rFonts w:ascii="Times New Roman" w:hAnsi="Times New Roman" w:cs="Times New Roman"/>
          <w:b/>
          <w:sz w:val="24"/>
          <w:szCs w:val="24"/>
          <w:u w:val="none"/>
          <w:lang w:val="mt-MT"/>
        </w:rPr>
      </w:pPr>
      <w:proofErr w:type="spellStart"/>
      <w:r w:rsidRPr="005536EA">
        <w:rPr>
          <w:rFonts w:ascii="Times New Roman" w:hAnsi="Times New Roman" w:cs="Times New Roman"/>
          <w:b/>
          <w:sz w:val="24"/>
          <w:szCs w:val="24"/>
          <w:u w:val="none"/>
          <w:lang w:val="en-GB"/>
        </w:rPr>
        <w:t>Rikors</w:t>
      </w:r>
      <w:proofErr w:type="spellEnd"/>
      <w:r w:rsidRPr="005536EA">
        <w:rPr>
          <w:rFonts w:ascii="Times New Roman" w:hAnsi="Times New Roman" w:cs="Times New Roman"/>
          <w:b/>
          <w:sz w:val="24"/>
          <w:szCs w:val="24"/>
          <w:u w:val="none"/>
          <w:lang w:val="en-GB"/>
        </w:rPr>
        <w:t xml:space="preserve"> </w:t>
      </w:r>
      <w:proofErr w:type="spellStart"/>
      <w:r w:rsidRPr="005536EA">
        <w:rPr>
          <w:rFonts w:ascii="Times New Roman" w:hAnsi="Times New Roman" w:cs="Times New Roman"/>
          <w:b/>
          <w:sz w:val="24"/>
          <w:szCs w:val="24"/>
          <w:u w:val="none"/>
          <w:lang w:val="en-GB"/>
        </w:rPr>
        <w:t>numru</w:t>
      </w:r>
      <w:proofErr w:type="spellEnd"/>
      <w:r w:rsidRPr="005536EA">
        <w:rPr>
          <w:rFonts w:ascii="Times New Roman" w:hAnsi="Times New Roman" w:cs="Times New Roman"/>
          <w:b/>
          <w:sz w:val="24"/>
          <w:szCs w:val="24"/>
          <w:u w:val="none"/>
          <w:lang w:val="en-GB"/>
        </w:rPr>
        <w:t>: BCT/36</w:t>
      </w:r>
      <w:r w:rsidRPr="00F9594A">
        <w:rPr>
          <w:rFonts w:ascii="Times New Roman" w:hAnsi="Times New Roman" w:cs="Times New Roman"/>
          <w:b/>
          <w:sz w:val="24"/>
          <w:szCs w:val="24"/>
          <w:u w:val="none"/>
          <w:lang w:val="mt-MT"/>
        </w:rPr>
        <w:t>/202</w:t>
      </w:r>
      <w:r>
        <w:rPr>
          <w:rFonts w:ascii="Times New Roman" w:hAnsi="Times New Roman" w:cs="Times New Roman"/>
          <w:b/>
          <w:sz w:val="24"/>
          <w:szCs w:val="24"/>
          <w:u w:val="none"/>
          <w:lang w:val="mt-MT"/>
        </w:rPr>
        <w:t>4</w:t>
      </w:r>
    </w:p>
    <w:p w14:paraId="72AB829B" w14:textId="77777777" w:rsidR="005536EA" w:rsidRPr="00F9594A" w:rsidRDefault="005536EA" w:rsidP="005536EA">
      <w:pPr>
        <w:spacing w:line="360" w:lineRule="auto"/>
        <w:jc w:val="center"/>
        <w:rPr>
          <w:rFonts w:ascii="Times New Roman" w:hAnsi="Times New Roman" w:cs="Times New Roman"/>
          <w:b/>
          <w:sz w:val="24"/>
          <w:szCs w:val="24"/>
          <w:u w:val="none"/>
          <w:lang w:val="mt-MT"/>
        </w:rPr>
      </w:pPr>
    </w:p>
    <w:p w14:paraId="38BE7496" w14:textId="77777777" w:rsidR="005536EA" w:rsidRPr="00950689" w:rsidRDefault="005536EA" w:rsidP="005536EA">
      <w:pPr>
        <w:tabs>
          <w:tab w:val="left" w:pos="2550"/>
        </w:tabs>
        <w:spacing w:line="360" w:lineRule="auto"/>
        <w:ind w:right="95"/>
        <w:jc w:val="both"/>
        <w:rPr>
          <w:rFonts w:ascii="Times New Roman" w:hAnsi="Times New Roman" w:cs="Times New Roman"/>
          <w:b/>
          <w:w w:val="105"/>
          <w:sz w:val="24"/>
          <w:szCs w:val="24"/>
          <w:u w:val="none"/>
          <w:lang w:val="en-GB"/>
        </w:rPr>
      </w:pPr>
      <w:r w:rsidRPr="00950689">
        <w:rPr>
          <w:rFonts w:ascii="Times New Roman" w:hAnsi="Times New Roman" w:cs="Times New Roman"/>
          <w:b/>
          <w:w w:val="105"/>
          <w:sz w:val="24"/>
          <w:szCs w:val="24"/>
          <w:u w:val="none"/>
          <w:lang w:val="en-GB"/>
        </w:rPr>
        <w:t xml:space="preserve">Members: </w:t>
      </w:r>
    </w:p>
    <w:p w14:paraId="7D8B7721" w14:textId="77777777" w:rsidR="005536EA" w:rsidRPr="00950689" w:rsidRDefault="005536EA" w:rsidP="005536EA">
      <w:pPr>
        <w:tabs>
          <w:tab w:val="left" w:pos="2550"/>
        </w:tabs>
        <w:spacing w:line="360" w:lineRule="auto"/>
        <w:ind w:right="95"/>
        <w:jc w:val="both"/>
        <w:rPr>
          <w:rFonts w:ascii="Times New Roman" w:hAnsi="Times New Roman" w:cs="Times New Roman"/>
          <w:b/>
          <w:w w:val="105"/>
          <w:sz w:val="24"/>
          <w:szCs w:val="24"/>
          <w:u w:val="none"/>
          <w:lang w:val="en-GB"/>
        </w:rPr>
      </w:pPr>
    </w:p>
    <w:p w14:paraId="6A66289E" w14:textId="77777777" w:rsidR="005536EA" w:rsidRDefault="005536EA" w:rsidP="005536EA">
      <w:pPr>
        <w:tabs>
          <w:tab w:val="left" w:pos="2550"/>
        </w:tabs>
        <w:spacing w:line="360" w:lineRule="auto"/>
        <w:ind w:right="95"/>
        <w:jc w:val="both"/>
        <w:rPr>
          <w:rFonts w:ascii="Times New Roman" w:hAnsi="Times New Roman" w:cs="Times New Roman"/>
          <w:bCs/>
          <w:w w:val="105"/>
          <w:sz w:val="24"/>
          <w:szCs w:val="24"/>
          <w:u w:val="none"/>
        </w:rPr>
      </w:pPr>
      <w:proofErr w:type="spellStart"/>
      <w:r w:rsidRPr="00950689">
        <w:rPr>
          <w:rFonts w:ascii="Times New Roman" w:hAnsi="Times New Roman" w:cs="Times New Roman"/>
          <w:bCs/>
          <w:w w:val="105"/>
          <w:sz w:val="24"/>
          <w:szCs w:val="24"/>
          <w:u w:val="none"/>
          <w:lang w:val="en-GB"/>
        </w:rPr>
        <w:t>Avukat</w:t>
      </w:r>
      <w:proofErr w:type="spellEnd"/>
      <w:r w:rsidRPr="00950689">
        <w:rPr>
          <w:rFonts w:ascii="Times New Roman" w:hAnsi="Times New Roman" w:cs="Times New Roman"/>
          <w:bCs/>
          <w:w w:val="105"/>
          <w:sz w:val="24"/>
          <w:szCs w:val="24"/>
          <w:u w:val="none"/>
          <w:lang w:val="en-GB"/>
        </w:rPr>
        <w:t xml:space="preserve"> Philip M. Magri LL.D. M.A. (Fin. </w:t>
      </w:r>
      <w:r w:rsidRPr="001D2A79">
        <w:rPr>
          <w:rFonts w:ascii="Times New Roman" w:hAnsi="Times New Roman" w:cs="Times New Roman"/>
          <w:bCs/>
          <w:w w:val="105"/>
          <w:sz w:val="24"/>
          <w:szCs w:val="24"/>
          <w:u w:val="none"/>
        </w:rPr>
        <w:t>Serv.) M.Phil.</w:t>
      </w:r>
    </w:p>
    <w:p w14:paraId="6C312A82" w14:textId="77777777" w:rsidR="005536EA" w:rsidRPr="001D2A79" w:rsidRDefault="005536EA" w:rsidP="005536EA">
      <w:pPr>
        <w:tabs>
          <w:tab w:val="left" w:pos="2550"/>
        </w:tabs>
        <w:spacing w:line="360" w:lineRule="auto"/>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Perit Robert </w:t>
      </w:r>
      <w:proofErr w:type="spellStart"/>
      <w:r w:rsidRPr="001D2A79">
        <w:rPr>
          <w:rFonts w:ascii="Times New Roman" w:hAnsi="Times New Roman" w:cs="Times New Roman"/>
          <w:bCs/>
          <w:w w:val="105"/>
          <w:sz w:val="24"/>
          <w:szCs w:val="24"/>
          <w:u w:val="none"/>
          <w:lang w:val="en-GB"/>
        </w:rPr>
        <w:t>Sersero</w:t>
      </w:r>
      <w:proofErr w:type="spellEnd"/>
      <w:r w:rsidRPr="001D2A79">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rPr>
        <w:t>BE&amp;A(Hons), A&amp;CE</w:t>
      </w:r>
    </w:p>
    <w:p w14:paraId="3538B9C2" w14:textId="77777777" w:rsidR="005536EA" w:rsidRPr="001D2A79" w:rsidRDefault="005536EA" w:rsidP="005536EA">
      <w:pPr>
        <w:tabs>
          <w:tab w:val="left" w:pos="2550"/>
        </w:tabs>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Ing. Anthony Camilleri </w:t>
      </w:r>
      <w:proofErr w:type="spellStart"/>
      <w:proofErr w:type="gramStart"/>
      <w:r w:rsidRPr="001D2A79">
        <w:rPr>
          <w:rFonts w:ascii="Times New Roman" w:hAnsi="Times New Roman" w:cs="Times New Roman"/>
          <w:bCs/>
          <w:w w:val="105"/>
          <w:sz w:val="24"/>
          <w:szCs w:val="24"/>
          <w:u w:val="none"/>
          <w:lang w:val="en-GB"/>
        </w:rPr>
        <w:t>B.Mech.Eng</w:t>
      </w:r>
      <w:proofErr w:type="spellEnd"/>
      <w:proofErr w:type="gramEnd"/>
      <w:r>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lang w:val="en-GB"/>
        </w:rPr>
        <w:t>(Hons), FVCM (Hons) L. (Mus.) V.C.M. (Hons.), A. (Mus.) L.S.M.</w:t>
      </w:r>
    </w:p>
    <w:p w14:paraId="5C3B1D1E" w14:textId="77777777" w:rsidR="005536EA" w:rsidRDefault="005536EA" w:rsidP="005536EA">
      <w:pPr>
        <w:spacing w:line="360" w:lineRule="auto"/>
        <w:rPr>
          <w:rFonts w:ascii="Times New Roman" w:hAnsi="Times New Roman" w:cs="Times New Roman"/>
          <w:b/>
          <w:sz w:val="24"/>
          <w:szCs w:val="24"/>
          <w:u w:val="none"/>
          <w:lang w:val="mt-MT"/>
        </w:rPr>
      </w:pPr>
    </w:p>
    <w:p w14:paraId="62D8F957" w14:textId="77777777" w:rsidR="005536EA" w:rsidRPr="00F9594A" w:rsidRDefault="005536EA" w:rsidP="005536EA">
      <w:pPr>
        <w:spacing w:line="360" w:lineRule="auto"/>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___________________________________________________________________________</w:t>
      </w:r>
    </w:p>
    <w:p w14:paraId="38E25898" w14:textId="77777777" w:rsidR="005536EA" w:rsidRPr="00F9594A" w:rsidRDefault="005536EA" w:rsidP="005536EA">
      <w:pPr>
        <w:spacing w:line="360" w:lineRule="auto"/>
        <w:jc w:val="center"/>
        <w:rPr>
          <w:rFonts w:ascii="Times New Roman" w:hAnsi="Times New Roman" w:cs="Times New Roman"/>
          <w:b/>
          <w:sz w:val="24"/>
          <w:szCs w:val="24"/>
          <w:u w:val="none"/>
          <w:lang w:val="mt-MT"/>
        </w:rPr>
      </w:pPr>
    </w:p>
    <w:p w14:paraId="5E6D9ED3" w14:textId="77777777" w:rsidR="005536EA" w:rsidRPr="00F9594A" w:rsidRDefault="005536EA" w:rsidP="005536EA">
      <w:pPr>
        <w:spacing w:line="360" w:lineRule="auto"/>
        <w:jc w:val="center"/>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 xml:space="preserve">Rabbi Chaim Segal </w:t>
      </w:r>
    </w:p>
    <w:p w14:paraId="2E72FC2A" w14:textId="77777777" w:rsidR="005536EA" w:rsidRPr="00F9594A" w:rsidRDefault="005536EA" w:rsidP="005536EA">
      <w:pPr>
        <w:spacing w:line="360" w:lineRule="auto"/>
        <w:jc w:val="center"/>
        <w:rPr>
          <w:rFonts w:ascii="Times New Roman" w:hAnsi="Times New Roman" w:cs="Times New Roman"/>
          <w:b/>
          <w:sz w:val="24"/>
          <w:szCs w:val="24"/>
          <w:u w:val="none"/>
          <w:lang w:val="mt-MT"/>
        </w:rPr>
      </w:pPr>
    </w:p>
    <w:p w14:paraId="0C40A63C" w14:textId="77777777" w:rsidR="005536EA" w:rsidRPr="00F9594A" w:rsidRDefault="005536EA" w:rsidP="005536EA">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vs</w:t>
      </w:r>
    </w:p>
    <w:p w14:paraId="27361082" w14:textId="77777777" w:rsidR="005536EA" w:rsidRPr="00F9594A" w:rsidRDefault="005536EA" w:rsidP="005536EA">
      <w:pPr>
        <w:spacing w:line="360" w:lineRule="auto"/>
        <w:jc w:val="center"/>
        <w:rPr>
          <w:rFonts w:ascii="Times New Roman" w:hAnsi="Times New Roman" w:cs="Times New Roman"/>
          <w:b/>
          <w:sz w:val="24"/>
          <w:szCs w:val="24"/>
          <w:u w:val="none"/>
          <w:lang w:val="mt-MT"/>
        </w:rPr>
      </w:pPr>
    </w:p>
    <w:p w14:paraId="6024145B" w14:textId="77777777" w:rsidR="005536EA" w:rsidRPr="00F9594A" w:rsidRDefault="005536EA" w:rsidP="005536EA">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Awtorita’ tal-Bini u l-Kostruzzjoni</w:t>
      </w:r>
    </w:p>
    <w:p w14:paraId="632DCBAF" w14:textId="77777777" w:rsidR="005536EA" w:rsidRPr="00F9594A" w:rsidRDefault="005536EA" w:rsidP="005536EA">
      <w:pPr>
        <w:spacing w:line="360" w:lineRule="auto"/>
        <w:jc w:val="both"/>
        <w:rPr>
          <w:rFonts w:ascii="Times New Roman" w:hAnsi="Times New Roman" w:cs="Times New Roman"/>
          <w:b/>
          <w:sz w:val="24"/>
          <w:szCs w:val="24"/>
          <w:u w:val="none"/>
          <w:lang w:val="mt-MT"/>
        </w:rPr>
      </w:pPr>
    </w:p>
    <w:p w14:paraId="6EEBF69A" w14:textId="77777777" w:rsidR="005536EA" w:rsidRPr="00F9594A" w:rsidRDefault="005536EA" w:rsidP="005536EA">
      <w:pPr>
        <w:spacing w:line="360" w:lineRule="auto"/>
        <w:jc w:val="both"/>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 xml:space="preserve">The </w:t>
      </w:r>
      <w:r w:rsidRPr="00F9594A">
        <w:rPr>
          <w:rFonts w:ascii="Times New Roman" w:hAnsi="Times New Roman" w:cs="Times New Roman"/>
          <w:b/>
          <w:sz w:val="24"/>
          <w:szCs w:val="24"/>
          <w:u w:val="none"/>
          <w:lang w:val="mt-MT"/>
        </w:rPr>
        <w:t>Tribunal,</w:t>
      </w:r>
    </w:p>
    <w:p w14:paraId="6D605FB6" w14:textId="77777777" w:rsidR="005536EA" w:rsidRPr="00F9594A" w:rsidRDefault="005536EA" w:rsidP="005536EA">
      <w:pPr>
        <w:spacing w:line="360" w:lineRule="auto"/>
        <w:jc w:val="both"/>
        <w:rPr>
          <w:rFonts w:ascii="Times New Roman" w:hAnsi="Times New Roman" w:cs="Times New Roman"/>
          <w:b/>
          <w:sz w:val="24"/>
          <w:szCs w:val="24"/>
          <w:u w:val="none"/>
          <w:lang w:val="mt-MT"/>
        </w:rPr>
      </w:pPr>
    </w:p>
    <w:p w14:paraId="1E3205A1" w14:textId="77777777" w:rsidR="003A0953" w:rsidRDefault="005536EA" w:rsidP="005536EA">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Having seen the appeal by which the decision date</w:t>
      </w:r>
      <w:r w:rsidR="00EC0848">
        <w:rPr>
          <w:rFonts w:ascii="Times New Roman" w:hAnsi="Times New Roman" w:cs="Times New Roman"/>
          <w:bCs/>
          <w:sz w:val="24"/>
          <w:szCs w:val="24"/>
          <w:u w:val="none"/>
          <w:lang w:val="mt-MT"/>
        </w:rPr>
        <w:t>d 3rd June, 2024</w:t>
      </w:r>
      <w:r>
        <w:rPr>
          <w:rFonts w:ascii="Times New Roman" w:hAnsi="Times New Roman" w:cs="Times New Roman"/>
          <w:bCs/>
          <w:sz w:val="24"/>
          <w:szCs w:val="24"/>
          <w:u w:val="none"/>
          <w:lang w:val="mt-MT"/>
        </w:rPr>
        <w:t xml:space="preserve"> was being contested for the following stated reasons: </w:t>
      </w:r>
    </w:p>
    <w:p w14:paraId="571CF250" w14:textId="77777777" w:rsidR="003A0953" w:rsidRPr="003A0953" w:rsidRDefault="003A0953" w:rsidP="003A0953">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Pr>
          <w:rFonts w:ascii="Times New Roman" w:hAnsi="Times New Roman" w:cs="Times New Roman"/>
          <w:bCs/>
          <w:sz w:val="24"/>
          <w:szCs w:val="24"/>
          <w:u w:val="none"/>
          <w:lang w:val="mt-MT"/>
        </w:rPr>
        <w:t>No construction work was done</w:t>
      </w:r>
    </w:p>
    <w:p w14:paraId="2544CD5E" w14:textId="4E4F7004" w:rsidR="005536EA" w:rsidRPr="003A0953" w:rsidRDefault="003A0953" w:rsidP="003A0953">
      <w:pPr>
        <w:pStyle w:val="ListParagraph"/>
        <w:numPr>
          <w:ilvl w:val="0"/>
          <w:numId w:val="2"/>
        </w:numPr>
        <w:spacing w:line="360" w:lineRule="auto"/>
        <w:jc w:val="both"/>
        <w:rPr>
          <w:rFonts w:ascii="Times New Roman" w:eastAsia="Times New Roman" w:hAnsi="Times New Roman" w:cs="Times New Roman"/>
          <w:i/>
          <w:iCs/>
          <w:sz w:val="24"/>
          <w:szCs w:val="24"/>
          <w:u w:val="none"/>
          <w:lang w:val="mt-MT" w:eastAsia="en-GB"/>
        </w:rPr>
      </w:pPr>
      <w:r>
        <w:rPr>
          <w:rFonts w:ascii="Times New Roman" w:hAnsi="Times New Roman" w:cs="Times New Roman"/>
          <w:bCs/>
          <w:sz w:val="24"/>
          <w:szCs w:val="24"/>
          <w:u w:val="none"/>
          <w:lang w:val="mt-MT"/>
        </w:rPr>
        <w:t>We had to do critical safety and cleaning action</w:t>
      </w:r>
      <w:r w:rsidR="005536EA" w:rsidRPr="003A0953">
        <w:rPr>
          <w:rFonts w:ascii="Times New Roman" w:hAnsi="Times New Roman" w:cs="Times New Roman"/>
          <w:bCs/>
          <w:sz w:val="24"/>
          <w:szCs w:val="24"/>
          <w:u w:val="none"/>
          <w:lang w:val="mt-MT"/>
        </w:rPr>
        <w:t xml:space="preserve">. </w:t>
      </w:r>
    </w:p>
    <w:p w14:paraId="5B87598D" w14:textId="77777777" w:rsidR="005536EA" w:rsidRPr="00F9594A" w:rsidRDefault="005536EA" w:rsidP="005536EA">
      <w:pPr>
        <w:spacing w:line="360" w:lineRule="auto"/>
        <w:jc w:val="both"/>
        <w:rPr>
          <w:rFonts w:ascii="Times New Roman" w:hAnsi="Times New Roman" w:cs="Times New Roman"/>
          <w:bCs/>
          <w:sz w:val="24"/>
          <w:szCs w:val="24"/>
          <w:u w:val="none"/>
          <w:lang w:val="mt-MT"/>
        </w:rPr>
      </w:pPr>
    </w:p>
    <w:p w14:paraId="72835E38" w14:textId="7F7CFDF3" w:rsidR="005536EA" w:rsidRPr="00F9594A" w:rsidRDefault="005536EA" w:rsidP="005536EA">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 xml:space="preserve">Having seen the reply filed by the Authority whereby it is stated that :  </w:t>
      </w:r>
    </w:p>
    <w:p w14:paraId="26F666D9" w14:textId="77777777" w:rsidR="005536EA" w:rsidRPr="005A3805" w:rsidRDefault="005536EA" w:rsidP="005536EA">
      <w:p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p>
    <w:p w14:paraId="55D4621B" w14:textId="77777777" w:rsidR="005536EA" w:rsidRPr="005A3805" w:rsidRDefault="005536EA" w:rsidP="005536EA">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A3805">
        <w:rPr>
          <w:rFonts w:ascii="Times New Roman" w:eastAsia="Times New Roman" w:hAnsi="Times New Roman" w:cs="Times New Roman"/>
          <w:i/>
          <w:iCs/>
          <w:color w:val="000000"/>
          <w:sz w:val="24"/>
          <w:szCs w:val="24"/>
          <w:u w:val="none"/>
          <w:lang w:val="mt-MT" w:eastAsia="en-GB"/>
        </w:rPr>
        <w:t>Illi l-Awtorità appellata qegħda umilment tissottometti li kwalunkwe deċiżjoni meħuda kienet in konformita’ ma</w:t>
      </w:r>
      <w:r>
        <w:rPr>
          <w:rFonts w:ascii="Times New Roman" w:eastAsia="Times New Roman" w:hAnsi="Times New Roman" w:cs="Times New Roman"/>
          <w:i/>
          <w:iCs/>
          <w:color w:val="000000"/>
          <w:sz w:val="24"/>
          <w:szCs w:val="24"/>
          <w:u w:val="none"/>
          <w:lang w:val="mt-MT" w:eastAsia="en-GB"/>
        </w:rPr>
        <w:t>’</w:t>
      </w:r>
      <w:r w:rsidRPr="005A3805">
        <w:rPr>
          <w:rFonts w:ascii="Times New Roman" w:eastAsia="Times New Roman" w:hAnsi="Times New Roman" w:cs="Times New Roman"/>
          <w:i/>
          <w:iCs/>
          <w:color w:val="000000"/>
          <w:sz w:val="24"/>
          <w:szCs w:val="24"/>
          <w:u w:val="none"/>
          <w:lang w:val="mt-MT" w:eastAsia="en-GB"/>
        </w:rPr>
        <w:t xml:space="preserve"> dak rikjest mil-liġi, u kwindi korretta f’kull aspett;</w:t>
      </w:r>
    </w:p>
    <w:p w14:paraId="4FC48664" w14:textId="77777777" w:rsidR="005536EA" w:rsidRPr="005A3805" w:rsidRDefault="005536EA" w:rsidP="005536EA">
      <w:p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p>
    <w:p w14:paraId="41648956" w14:textId="79274A7C" w:rsidR="005536EA" w:rsidRPr="005F4C0E" w:rsidRDefault="005536EA" w:rsidP="005536EA">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A3805">
        <w:rPr>
          <w:rFonts w:ascii="Times New Roman" w:eastAsia="Times New Roman" w:hAnsi="Times New Roman" w:cs="Times New Roman"/>
          <w:i/>
          <w:iCs/>
          <w:color w:val="000000"/>
          <w:sz w:val="24"/>
          <w:szCs w:val="24"/>
          <w:u w:val="none"/>
          <w:lang w:val="mt-MT" w:eastAsia="en-GB"/>
        </w:rPr>
        <w:t>Illi</w:t>
      </w:r>
      <w:r w:rsidR="000552E6">
        <w:rPr>
          <w:rFonts w:ascii="Times New Roman" w:eastAsia="Times New Roman" w:hAnsi="Times New Roman" w:cs="Times New Roman"/>
          <w:i/>
          <w:iCs/>
          <w:color w:val="000000"/>
          <w:sz w:val="24"/>
          <w:szCs w:val="24"/>
          <w:u w:val="none"/>
          <w:lang w:val="mt-MT" w:eastAsia="en-GB"/>
        </w:rPr>
        <w:t xml:space="preserve"> waqt l-ispezzjon</w:t>
      </w:r>
      <w:r w:rsidR="0031259E">
        <w:rPr>
          <w:rFonts w:ascii="Times New Roman" w:eastAsia="Times New Roman" w:hAnsi="Times New Roman" w:cs="Times New Roman"/>
          <w:i/>
          <w:iCs/>
          <w:color w:val="000000"/>
          <w:sz w:val="24"/>
          <w:szCs w:val="24"/>
          <w:u w:val="none"/>
          <w:lang w:val="mt-MT" w:eastAsia="en-GB"/>
        </w:rPr>
        <w:t>i</w:t>
      </w:r>
      <w:r w:rsidR="000552E6">
        <w:rPr>
          <w:rFonts w:ascii="Times New Roman" w:eastAsia="Times New Roman" w:hAnsi="Times New Roman" w:cs="Times New Roman"/>
          <w:i/>
          <w:iCs/>
          <w:color w:val="000000"/>
          <w:sz w:val="24"/>
          <w:szCs w:val="24"/>
          <w:u w:val="none"/>
          <w:lang w:val="mt-MT" w:eastAsia="en-GB"/>
        </w:rPr>
        <w:t xml:space="preserve"> kondotta mill-Ufficjal tal-Awtorita`</w:t>
      </w:r>
      <w:r w:rsidR="00353355">
        <w:rPr>
          <w:rFonts w:ascii="Times New Roman" w:eastAsia="Times New Roman" w:hAnsi="Times New Roman" w:cs="Times New Roman"/>
          <w:i/>
          <w:iCs/>
          <w:color w:val="000000"/>
          <w:sz w:val="24"/>
          <w:szCs w:val="24"/>
          <w:u w:val="none"/>
          <w:lang w:val="mt-MT" w:eastAsia="en-GB"/>
        </w:rPr>
        <w:t xml:space="preserve"> </w:t>
      </w:r>
      <w:r w:rsidR="000552E6">
        <w:rPr>
          <w:rFonts w:ascii="Times New Roman" w:eastAsia="Times New Roman" w:hAnsi="Times New Roman" w:cs="Times New Roman"/>
          <w:i/>
          <w:iCs/>
          <w:color w:val="000000"/>
          <w:sz w:val="24"/>
          <w:szCs w:val="24"/>
          <w:u w:val="none"/>
          <w:lang w:val="mt-MT" w:eastAsia="en-GB"/>
        </w:rPr>
        <w:t>l-Maniger tas-Sit ikkonferma li kien qieghed isir ‘shuttering’ghal gurnata ta’wara, liema xoghol jidher car mir-ritratti annessi u mmarkati bhala Dok A</w:t>
      </w:r>
      <w:r>
        <w:rPr>
          <w:rFonts w:ascii="Times New Roman" w:eastAsia="Times New Roman" w:hAnsi="Times New Roman" w:cs="Times New Roman"/>
          <w:i/>
          <w:iCs/>
          <w:color w:val="000000"/>
          <w:sz w:val="24"/>
          <w:szCs w:val="24"/>
          <w:u w:val="none"/>
          <w:lang w:val="mt-MT" w:eastAsia="en-GB"/>
        </w:rPr>
        <w:t xml:space="preserve">. </w:t>
      </w:r>
    </w:p>
    <w:p w14:paraId="48F58E5F" w14:textId="77777777" w:rsidR="005536EA" w:rsidRPr="005F4C0E" w:rsidRDefault="005536EA" w:rsidP="005536EA">
      <w:pPr>
        <w:pStyle w:val="ListParagraph"/>
        <w:rPr>
          <w:rFonts w:ascii="Times New Roman" w:eastAsia="Times New Roman" w:hAnsi="Times New Roman" w:cs="Times New Roman"/>
          <w:i/>
          <w:iCs/>
          <w:color w:val="000000"/>
          <w:sz w:val="24"/>
          <w:szCs w:val="24"/>
          <w:u w:val="none"/>
          <w:lang w:val="mt-MT" w:eastAsia="en-GB"/>
        </w:rPr>
      </w:pPr>
    </w:p>
    <w:p w14:paraId="0F639C18" w14:textId="77777777" w:rsidR="005536EA" w:rsidRPr="003A58E1" w:rsidRDefault="005536EA" w:rsidP="005536EA">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eastAsia="en-GB"/>
        </w:rPr>
      </w:pPr>
      <w:r w:rsidRPr="005F4C0E">
        <w:rPr>
          <w:rFonts w:ascii="Times New Roman" w:eastAsia="Times New Roman" w:hAnsi="Times New Roman" w:cs="Times New Roman"/>
          <w:i/>
          <w:iCs/>
          <w:color w:val="000000"/>
          <w:sz w:val="24"/>
          <w:szCs w:val="24"/>
          <w:u w:val="none"/>
          <w:lang w:val="mt-MT" w:eastAsia="en-GB"/>
        </w:rPr>
        <w:t xml:space="preserve">Ghaldaqstant fuq dak suindikat, l-Awtorita` appellata qiegheda umilment titlob lil dan l-Onor. </w:t>
      </w:r>
      <w:r w:rsidRPr="003A58E1">
        <w:rPr>
          <w:rFonts w:ascii="Times New Roman" w:eastAsia="Times New Roman" w:hAnsi="Times New Roman" w:cs="Times New Roman"/>
          <w:i/>
          <w:iCs/>
          <w:color w:val="000000"/>
          <w:sz w:val="24"/>
          <w:szCs w:val="24"/>
          <w:u w:val="none"/>
          <w:lang w:eastAsia="en-GB"/>
        </w:rPr>
        <w:t xml:space="preserve">Tribunal </w:t>
      </w:r>
      <w:proofErr w:type="spellStart"/>
      <w:r w:rsidRPr="003A58E1">
        <w:rPr>
          <w:rFonts w:ascii="Times New Roman" w:eastAsia="Times New Roman" w:hAnsi="Times New Roman" w:cs="Times New Roman"/>
          <w:i/>
          <w:iCs/>
          <w:color w:val="000000"/>
          <w:sz w:val="24"/>
          <w:szCs w:val="24"/>
          <w:u w:val="none"/>
          <w:lang w:eastAsia="en-GB"/>
        </w:rPr>
        <w:t>sabiex</w:t>
      </w:r>
      <w:proofErr w:type="spellEnd"/>
      <w:r w:rsidRPr="003A58E1">
        <w:rPr>
          <w:rFonts w:ascii="Times New Roman" w:eastAsia="Times New Roman" w:hAnsi="Times New Roman" w:cs="Times New Roman"/>
          <w:i/>
          <w:iCs/>
          <w:color w:val="000000"/>
          <w:sz w:val="24"/>
          <w:szCs w:val="24"/>
          <w:u w:val="none"/>
          <w:lang w:eastAsia="en-GB"/>
        </w:rPr>
        <w:t xml:space="preserve"> </w:t>
      </w:r>
      <w:proofErr w:type="spellStart"/>
      <w:r w:rsidRPr="003A58E1">
        <w:rPr>
          <w:rFonts w:ascii="Times New Roman" w:eastAsia="Times New Roman" w:hAnsi="Times New Roman" w:cs="Times New Roman"/>
          <w:i/>
          <w:iCs/>
          <w:color w:val="000000"/>
          <w:sz w:val="24"/>
          <w:szCs w:val="24"/>
          <w:u w:val="none"/>
          <w:lang w:eastAsia="en-GB"/>
        </w:rPr>
        <w:t>jichad</w:t>
      </w:r>
      <w:proofErr w:type="spellEnd"/>
      <w:r w:rsidRPr="003A58E1">
        <w:rPr>
          <w:rFonts w:ascii="Times New Roman" w:eastAsia="Times New Roman" w:hAnsi="Times New Roman" w:cs="Times New Roman"/>
          <w:i/>
          <w:iCs/>
          <w:color w:val="000000"/>
          <w:sz w:val="24"/>
          <w:szCs w:val="24"/>
          <w:u w:val="none"/>
          <w:lang w:eastAsia="en-GB"/>
        </w:rPr>
        <w:t xml:space="preserve"> l-</w:t>
      </w:r>
      <w:proofErr w:type="spellStart"/>
      <w:r w:rsidRPr="003A58E1">
        <w:rPr>
          <w:rFonts w:ascii="Times New Roman" w:eastAsia="Times New Roman" w:hAnsi="Times New Roman" w:cs="Times New Roman"/>
          <w:i/>
          <w:iCs/>
          <w:color w:val="000000"/>
          <w:sz w:val="24"/>
          <w:szCs w:val="24"/>
          <w:u w:val="none"/>
          <w:lang w:eastAsia="en-GB"/>
        </w:rPr>
        <w:t>appell</w:t>
      </w:r>
      <w:proofErr w:type="spellEnd"/>
      <w:r w:rsidRPr="003A58E1">
        <w:rPr>
          <w:rFonts w:ascii="Times New Roman" w:eastAsia="Times New Roman" w:hAnsi="Times New Roman" w:cs="Times New Roman"/>
          <w:i/>
          <w:iCs/>
          <w:color w:val="000000"/>
          <w:sz w:val="24"/>
          <w:szCs w:val="24"/>
          <w:u w:val="none"/>
          <w:lang w:eastAsia="en-GB"/>
        </w:rPr>
        <w:t xml:space="preserve"> </w:t>
      </w:r>
      <w:proofErr w:type="spellStart"/>
      <w:r w:rsidRPr="003A58E1">
        <w:rPr>
          <w:rFonts w:ascii="Times New Roman" w:eastAsia="Times New Roman" w:hAnsi="Times New Roman" w:cs="Times New Roman"/>
          <w:i/>
          <w:iCs/>
          <w:color w:val="000000"/>
          <w:sz w:val="24"/>
          <w:szCs w:val="24"/>
          <w:u w:val="none"/>
          <w:lang w:eastAsia="en-GB"/>
        </w:rPr>
        <w:t>odjern</w:t>
      </w:r>
      <w:proofErr w:type="spellEnd"/>
      <w:r w:rsidRPr="003A58E1">
        <w:rPr>
          <w:rFonts w:ascii="Times New Roman" w:eastAsia="Times New Roman" w:hAnsi="Times New Roman" w:cs="Times New Roman"/>
          <w:i/>
          <w:iCs/>
          <w:color w:val="000000"/>
          <w:sz w:val="24"/>
          <w:szCs w:val="24"/>
          <w:u w:val="none"/>
          <w:lang w:eastAsia="en-GB"/>
        </w:rPr>
        <w:t xml:space="preserve">. </w:t>
      </w:r>
    </w:p>
    <w:p w14:paraId="7B68066D" w14:textId="77777777" w:rsidR="005536EA" w:rsidRDefault="005536EA" w:rsidP="005536EA">
      <w:pPr>
        <w:pStyle w:val="ListParagraph"/>
        <w:rPr>
          <w:rFonts w:ascii="Times New Roman" w:eastAsia="Times New Roman" w:hAnsi="Times New Roman" w:cs="Times New Roman"/>
          <w:i/>
          <w:iCs/>
          <w:color w:val="000000"/>
          <w:sz w:val="24"/>
          <w:szCs w:val="24"/>
          <w:u w:val="none"/>
          <w:lang w:eastAsia="en-GB"/>
        </w:rPr>
      </w:pPr>
    </w:p>
    <w:p w14:paraId="5DFDADB2" w14:textId="17C0C67C" w:rsidR="00D93903" w:rsidRPr="00670371" w:rsidRDefault="005536EA" w:rsidP="00670371">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sidRPr="003A58E1">
        <w:rPr>
          <w:rFonts w:ascii="Times New Roman" w:eastAsia="Times New Roman" w:hAnsi="Times New Roman" w:cs="Times New Roman"/>
          <w:i/>
          <w:iCs/>
          <w:color w:val="000000"/>
          <w:sz w:val="24"/>
          <w:szCs w:val="24"/>
          <w:u w:val="none"/>
          <w:lang w:eastAsia="en-GB"/>
        </w:rPr>
        <w:t xml:space="preserve">Salv </w:t>
      </w:r>
      <w:proofErr w:type="spellStart"/>
      <w:r w:rsidRPr="003A58E1">
        <w:rPr>
          <w:rFonts w:ascii="Times New Roman" w:eastAsia="Times New Roman" w:hAnsi="Times New Roman" w:cs="Times New Roman"/>
          <w:i/>
          <w:iCs/>
          <w:color w:val="000000"/>
          <w:sz w:val="24"/>
          <w:szCs w:val="24"/>
          <w:u w:val="none"/>
          <w:lang w:eastAsia="en-GB"/>
        </w:rPr>
        <w:t>eccezzjonijiet</w:t>
      </w:r>
      <w:proofErr w:type="spellEnd"/>
      <w:r w:rsidRPr="003A58E1">
        <w:rPr>
          <w:rFonts w:ascii="Times New Roman" w:eastAsia="Times New Roman" w:hAnsi="Times New Roman" w:cs="Times New Roman"/>
          <w:i/>
          <w:iCs/>
          <w:color w:val="000000"/>
          <w:sz w:val="24"/>
          <w:szCs w:val="24"/>
          <w:u w:val="none"/>
          <w:lang w:eastAsia="en-GB"/>
        </w:rPr>
        <w:t xml:space="preserve"> </w:t>
      </w:r>
      <w:proofErr w:type="spellStart"/>
      <w:r w:rsidRPr="003A58E1">
        <w:rPr>
          <w:rFonts w:ascii="Times New Roman" w:eastAsia="Times New Roman" w:hAnsi="Times New Roman" w:cs="Times New Roman"/>
          <w:i/>
          <w:iCs/>
          <w:color w:val="000000"/>
          <w:sz w:val="24"/>
          <w:szCs w:val="24"/>
          <w:u w:val="none"/>
          <w:lang w:eastAsia="en-GB"/>
        </w:rPr>
        <w:t>ulterjuri</w:t>
      </w:r>
      <w:proofErr w:type="spellEnd"/>
      <w:r w:rsidRPr="003A58E1">
        <w:rPr>
          <w:rFonts w:ascii="Times New Roman" w:eastAsia="Times New Roman" w:hAnsi="Times New Roman" w:cs="Times New Roman"/>
          <w:i/>
          <w:iCs/>
          <w:color w:val="000000"/>
          <w:sz w:val="24"/>
          <w:szCs w:val="24"/>
          <w:u w:val="none"/>
          <w:lang w:eastAsia="en-GB"/>
        </w:rPr>
        <w:t>.</w:t>
      </w:r>
      <w:r w:rsidR="0020659A">
        <w:rPr>
          <w:rFonts w:ascii="Times New Roman" w:eastAsia="Times New Roman" w:hAnsi="Times New Roman" w:cs="Times New Roman"/>
          <w:i/>
          <w:iCs/>
          <w:color w:val="000000"/>
          <w:sz w:val="24"/>
          <w:szCs w:val="24"/>
          <w:u w:val="none"/>
          <w:lang w:eastAsia="en-GB"/>
        </w:rPr>
        <w:t xml:space="preserve"> </w:t>
      </w:r>
      <w:r w:rsidR="0020659A">
        <w:rPr>
          <w:rStyle w:val="FootnoteReference"/>
          <w:rFonts w:ascii="Times New Roman" w:eastAsia="Times New Roman" w:hAnsi="Times New Roman" w:cs="Times New Roman"/>
          <w:i/>
          <w:iCs/>
          <w:color w:val="000000"/>
          <w:sz w:val="24"/>
          <w:szCs w:val="24"/>
          <w:u w:val="none"/>
          <w:lang w:eastAsia="en-GB"/>
        </w:rPr>
        <w:footnoteReference w:id="1"/>
      </w:r>
      <w:r w:rsidRPr="003A58E1">
        <w:rPr>
          <w:rFonts w:ascii="Times New Roman" w:eastAsia="Times New Roman" w:hAnsi="Times New Roman" w:cs="Times New Roman"/>
          <w:i/>
          <w:iCs/>
          <w:color w:val="000000"/>
          <w:sz w:val="24"/>
          <w:szCs w:val="24"/>
          <w:u w:val="none"/>
          <w:lang w:eastAsia="en-GB"/>
        </w:rPr>
        <w:t xml:space="preserve"> </w:t>
      </w:r>
    </w:p>
    <w:p w14:paraId="7C43ED5B" w14:textId="77777777" w:rsidR="005536EA" w:rsidRDefault="005536EA" w:rsidP="005536EA">
      <w:pPr>
        <w:pStyle w:val="ListParagraph"/>
        <w:rPr>
          <w:rFonts w:ascii="Times New Roman" w:hAnsi="Times New Roman" w:cs="Times New Roman"/>
          <w:bCs/>
          <w:sz w:val="24"/>
          <w:szCs w:val="24"/>
          <w:u w:val="none"/>
          <w:lang w:val="mt-MT"/>
        </w:rPr>
      </w:pPr>
    </w:p>
    <w:p w14:paraId="54F5AB1A" w14:textId="1D8124E6" w:rsidR="005536EA" w:rsidRDefault="005536EA" w:rsidP="005536EA">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 xml:space="preserve">Having seen that during the sitting dated </w:t>
      </w:r>
      <w:r w:rsidR="00087710">
        <w:rPr>
          <w:rFonts w:ascii="Times New Roman" w:hAnsi="Times New Roman" w:cs="Times New Roman"/>
          <w:bCs/>
          <w:sz w:val="24"/>
          <w:szCs w:val="24"/>
          <w:u w:val="none"/>
          <w:lang w:val="mt-MT"/>
        </w:rPr>
        <w:t>9th July, 2024</w:t>
      </w:r>
      <w:r>
        <w:rPr>
          <w:rFonts w:ascii="Times New Roman" w:hAnsi="Times New Roman" w:cs="Times New Roman"/>
          <w:bCs/>
          <w:sz w:val="24"/>
          <w:szCs w:val="24"/>
          <w:u w:val="none"/>
          <w:lang w:val="mt-MT"/>
        </w:rPr>
        <w:t xml:space="preserve"> the Tribunal ordered the continuation of proceedings in the English language. </w:t>
      </w:r>
    </w:p>
    <w:p w14:paraId="6FB1E5C6" w14:textId="77777777" w:rsidR="005536EA" w:rsidRPr="00F9594A" w:rsidRDefault="005536EA" w:rsidP="005536EA">
      <w:pPr>
        <w:spacing w:line="360" w:lineRule="auto"/>
        <w:jc w:val="both"/>
        <w:rPr>
          <w:rFonts w:ascii="Times New Roman" w:hAnsi="Times New Roman" w:cs="Times New Roman"/>
          <w:bCs/>
          <w:sz w:val="24"/>
          <w:szCs w:val="24"/>
          <w:u w:val="none"/>
          <w:lang w:val="mt-MT"/>
        </w:rPr>
      </w:pPr>
    </w:p>
    <w:p w14:paraId="16C8DB43" w14:textId="77777777" w:rsidR="005536EA" w:rsidRPr="00F9594A" w:rsidRDefault="005536EA" w:rsidP="005536EA">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Having seen all acts and documents</w:t>
      </w:r>
      <w:r w:rsidRPr="00F9594A">
        <w:rPr>
          <w:rFonts w:ascii="Times New Roman" w:hAnsi="Times New Roman" w:cs="Times New Roman"/>
          <w:bCs/>
          <w:sz w:val="24"/>
          <w:szCs w:val="24"/>
          <w:u w:val="none"/>
          <w:lang w:val="mt-MT"/>
        </w:rPr>
        <w:t>;</w:t>
      </w:r>
    </w:p>
    <w:p w14:paraId="32905668" w14:textId="77777777" w:rsidR="005536EA" w:rsidRPr="00F9594A" w:rsidRDefault="005536EA" w:rsidP="005536EA">
      <w:pPr>
        <w:spacing w:line="360" w:lineRule="auto"/>
        <w:jc w:val="both"/>
        <w:rPr>
          <w:rFonts w:ascii="Times New Roman" w:hAnsi="Times New Roman" w:cs="Times New Roman"/>
          <w:bCs/>
          <w:sz w:val="24"/>
          <w:szCs w:val="24"/>
          <w:u w:val="none"/>
          <w:lang w:val="mt-MT"/>
        </w:rPr>
      </w:pPr>
    </w:p>
    <w:p w14:paraId="664FAF0B" w14:textId="78F11FA9" w:rsidR="005536EA" w:rsidRDefault="005536EA" w:rsidP="005536EA">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Having heard the testmony of the applicant Robbi Chaim Segal during the sitting of the </w:t>
      </w:r>
      <w:r w:rsidR="00087710">
        <w:rPr>
          <w:rFonts w:ascii="Times New Roman" w:hAnsi="Times New Roman" w:cs="Times New Roman"/>
          <w:sz w:val="24"/>
          <w:szCs w:val="24"/>
          <w:u w:val="none"/>
          <w:lang w:val="it-IT"/>
        </w:rPr>
        <w:t>9th July, 2024</w:t>
      </w:r>
      <w:r w:rsidR="0016652B">
        <w:rPr>
          <w:rFonts w:ascii="Times New Roman" w:hAnsi="Times New Roman" w:cs="Times New Roman"/>
          <w:sz w:val="24"/>
          <w:szCs w:val="24"/>
          <w:u w:val="none"/>
          <w:lang w:val="it-IT"/>
        </w:rPr>
        <w:t xml:space="preserve"> during which sitting the applicant declared that he did not have any further evidence to submit</w:t>
      </w:r>
      <w:r>
        <w:rPr>
          <w:rFonts w:ascii="Times New Roman" w:hAnsi="Times New Roman" w:cs="Times New Roman"/>
          <w:sz w:val="24"/>
          <w:szCs w:val="24"/>
          <w:u w:val="none"/>
          <w:lang w:val="it-IT"/>
        </w:rPr>
        <w:t>.</w:t>
      </w:r>
    </w:p>
    <w:p w14:paraId="19FB1BFB" w14:textId="77777777" w:rsidR="005536EA" w:rsidRDefault="005536EA" w:rsidP="005536EA">
      <w:pPr>
        <w:spacing w:line="360" w:lineRule="auto"/>
        <w:ind w:right="95"/>
        <w:jc w:val="both"/>
        <w:rPr>
          <w:rFonts w:ascii="Times New Roman" w:hAnsi="Times New Roman" w:cs="Times New Roman"/>
          <w:sz w:val="24"/>
          <w:szCs w:val="24"/>
          <w:u w:val="none"/>
          <w:lang w:val="it-IT"/>
        </w:rPr>
      </w:pPr>
    </w:p>
    <w:p w14:paraId="516D1DA3" w14:textId="49680909" w:rsidR="005536EA" w:rsidRPr="00F9594A" w:rsidRDefault="005536EA" w:rsidP="005536EA">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Having heard the testimony of the </w:t>
      </w:r>
      <w:r w:rsidR="0016652B">
        <w:rPr>
          <w:rFonts w:ascii="Times New Roman" w:hAnsi="Times New Roman" w:cs="Times New Roman"/>
          <w:sz w:val="24"/>
          <w:szCs w:val="24"/>
          <w:u w:val="none"/>
          <w:lang w:val="it-IT"/>
        </w:rPr>
        <w:t xml:space="preserve">Building Inspector Roland Scicluna </w:t>
      </w:r>
      <w:r>
        <w:rPr>
          <w:rFonts w:ascii="Times New Roman" w:hAnsi="Times New Roman" w:cs="Times New Roman"/>
          <w:sz w:val="24"/>
          <w:szCs w:val="24"/>
          <w:u w:val="none"/>
          <w:lang w:val="it-IT"/>
        </w:rPr>
        <w:t xml:space="preserve">during the sitting of the </w:t>
      </w:r>
      <w:r w:rsidR="0016652B">
        <w:rPr>
          <w:rFonts w:ascii="Times New Roman" w:hAnsi="Times New Roman" w:cs="Times New Roman"/>
          <w:sz w:val="24"/>
          <w:szCs w:val="24"/>
          <w:u w:val="none"/>
          <w:lang w:val="it-IT"/>
        </w:rPr>
        <w:t>17th July, 2024</w:t>
      </w:r>
      <w:r w:rsidR="00D64B11">
        <w:rPr>
          <w:rFonts w:ascii="Times New Roman" w:hAnsi="Times New Roman" w:cs="Times New Roman"/>
          <w:sz w:val="24"/>
          <w:szCs w:val="24"/>
          <w:u w:val="none"/>
          <w:lang w:val="it-IT"/>
        </w:rPr>
        <w:t>, also under cross-examination</w:t>
      </w:r>
      <w:r>
        <w:rPr>
          <w:rFonts w:ascii="Times New Roman" w:hAnsi="Times New Roman" w:cs="Times New Roman"/>
          <w:sz w:val="24"/>
          <w:szCs w:val="24"/>
          <w:u w:val="none"/>
          <w:lang w:val="it-IT"/>
        </w:rPr>
        <w:t xml:space="preserve">. </w:t>
      </w:r>
    </w:p>
    <w:p w14:paraId="6216CB8E" w14:textId="77777777" w:rsidR="005536EA" w:rsidRPr="00F9594A" w:rsidRDefault="005536EA" w:rsidP="005536EA">
      <w:pPr>
        <w:spacing w:line="360" w:lineRule="auto"/>
        <w:ind w:right="95"/>
        <w:jc w:val="both"/>
        <w:rPr>
          <w:rFonts w:ascii="Times New Roman" w:hAnsi="Times New Roman" w:cs="Times New Roman"/>
          <w:sz w:val="24"/>
          <w:szCs w:val="24"/>
          <w:u w:val="none"/>
          <w:lang w:val="it-IT"/>
        </w:rPr>
      </w:pPr>
    </w:p>
    <w:p w14:paraId="1F8C0285" w14:textId="6A293680" w:rsidR="005536EA" w:rsidRDefault="005536EA" w:rsidP="005536EA">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Having also seen that the Authority similarly declared that it did not have any further evidence to produce during the sitting of the </w:t>
      </w:r>
      <w:r w:rsidR="00D64B11">
        <w:rPr>
          <w:rFonts w:ascii="Times New Roman" w:hAnsi="Times New Roman" w:cs="Times New Roman"/>
          <w:sz w:val="24"/>
          <w:szCs w:val="24"/>
          <w:u w:val="none"/>
          <w:lang w:val="it-IT"/>
        </w:rPr>
        <w:t>17th July, 2024</w:t>
      </w:r>
      <w:r>
        <w:rPr>
          <w:rFonts w:ascii="Times New Roman" w:hAnsi="Times New Roman" w:cs="Times New Roman"/>
          <w:sz w:val="24"/>
          <w:szCs w:val="24"/>
          <w:u w:val="none"/>
          <w:lang w:val="it-IT"/>
        </w:rPr>
        <w:t xml:space="preserve">. </w:t>
      </w:r>
    </w:p>
    <w:p w14:paraId="59496C6D" w14:textId="77777777" w:rsidR="005536EA" w:rsidRDefault="005536EA" w:rsidP="005536EA">
      <w:pPr>
        <w:spacing w:line="360" w:lineRule="auto"/>
        <w:ind w:right="95"/>
        <w:jc w:val="both"/>
        <w:rPr>
          <w:rFonts w:ascii="Times New Roman" w:hAnsi="Times New Roman" w:cs="Times New Roman"/>
          <w:sz w:val="24"/>
          <w:szCs w:val="24"/>
          <w:u w:val="none"/>
          <w:lang w:val="it-IT"/>
        </w:rPr>
      </w:pPr>
    </w:p>
    <w:p w14:paraId="70D16FB4" w14:textId="372F8752" w:rsidR="005536EA" w:rsidRPr="00F9594A" w:rsidRDefault="005536EA" w:rsidP="005536EA">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Having also seen that the case was adjourned for delivery of judgment for today. </w:t>
      </w:r>
    </w:p>
    <w:p w14:paraId="2DB751FD" w14:textId="77777777" w:rsidR="005536EA" w:rsidRPr="00425381" w:rsidRDefault="005536EA" w:rsidP="005536EA">
      <w:pPr>
        <w:spacing w:line="360" w:lineRule="auto"/>
        <w:jc w:val="both"/>
        <w:rPr>
          <w:rFonts w:ascii="Times New Roman" w:hAnsi="Times New Roman" w:cs="Times New Roman"/>
          <w:bCs/>
          <w:sz w:val="24"/>
          <w:szCs w:val="24"/>
          <w:u w:val="none"/>
          <w:lang w:val="it-IT"/>
        </w:rPr>
      </w:pPr>
    </w:p>
    <w:p w14:paraId="1A9D9E27" w14:textId="77777777" w:rsidR="00D807CF" w:rsidRDefault="00D807CF" w:rsidP="005536EA">
      <w:pPr>
        <w:spacing w:line="360" w:lineRule="auto"/>
        <w:jc w:val="both"/>
        <w:rPr>
          <w:rFonts w:ascii="Times New Roman" w:hAnsi="Times New Roman" w:cs="Times New Roman"/>
          <w:b/>
          <w:sz w:val="24"/>
          <w:szCs w:val="24"/>
          <w:u w:val="none"/>
          <w:lang w:val="mt-MT"/>
        </w:rPr>
      </w:pPr>
    </w:p>
    <w:p w14:paraId="5A71B001" w14:textId="77777777" w:rsidR="00D807CF" w:rsidRDefault="00D807CF" w:rsidP="005536EA">
      <w:pPr>
        <w:spacing w:line="360" w:lineRule="auto"/>
        <w:jc w:val="both"/>
        <w:rPr>
          <w:rFonts w:ascii="Times New Roman" w:hAnsi="Times New Roman" w:cs="Times New Roman"/>
          <w:b/>
          <w:sz w:val="24"/>
          <w:szCs w:val="24"/>
          <w:u w:val="none"/>
          <w:lang w:val="mt-MT"/>
        </w:rPr>
      </w:pPr>
    </w:p>
    <w:p w14:paraId="207C3B7E" w14:textId="77777777" w:rsidR="00D807CF" w:rsidRDefault="00D807CF" w:rsidP="005536EA">
      <w:pPr>
        <w:spacing w:line="360" w:lineRule="auto"/>
        <w:jc w:val="both"/>
        <w:rPr>
          <w:rFonts w:ascii="Times New Roman" w:hAnsi="Times New Roman" w:cs="Times New Roman"/>
          <w:b/>
          <w:sz w:val="24"/>
          <w:szCs w:val="24"/>
          <w:u w:val="none"/>
          <w:lang w:val="mt-MT"/>
        </w:rPr>
      </w:pPr>
    </w:p>
    <w:p w14:paraId="6CD12BA7" w14:textId="5679FA17" w:rsidR="005536EA" w:rsidRPr="00F9594A" w:rsidRDefault="005536EA" w:rsidP="005536EA">
      <w:pPr>
        <w:spacing w:line="360" w:lineRule="auto"/>
        <w:jc w:val="both"/>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lastRenderedPageBreak/>
        <w:t xml:space="preserve">Considered </w:t>
      </w:r>
    </w:p>
    <w:p w14:paraId="2F849038" w14:textId="77777777" w:rsidR="005536EA" w:rsidRPr="00F9594A" w:rsidRDefault="005536EA" w:rsidP="005536EA">
      <w:pPr>
        <w:spacing w:line="360" w:lineRule="auto"/>
        <w:jc w:val="both"/>
        <w:rPr>
          <w:rFonts w:ascii="Times New Roman" w:hAnsi="Times New Roman" w:cs="Times New Roman"/>
          <w:b/>
          <w:sz w:val="24"/>
          <w:szCs w:val="24"/>
          <w:u w:val="none"/>
          <w:lang w:val="mt-MT"/>
        </w:rPr>
      </w:pPr>
    </w:p>
    <w:p w14:paraId="3259A14E" w14:textId="5DDD75F3" w:rsidR="005536EA" w:rsidRDefault="005536EA"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That the appealed decision concerns works being caried out in breach of </w:t>
      </w:r>
      <w:r w:rsidR="0057782B">
        <w:rPr>
          <w:rFonts w:ascii="Times New Roman" w:hAnsi="Times New Roman" w:cs="Times New Roman"/>
          <w:sz w:val="24"/>
          <w:szCs w:val="24"/>
          <w:u w:val="none"/>
          <w:lang w:val="it-IT"/>
        </w:rPr>
        <w:t>Subsidiary Legislation 623.08</w:t>
      </w:r>
      <w:r w:rsidR="004D5E83">
        <w:rPr>
          <w:rFonts w:ascii="Times New Roman" w:hAnsi="Times New Roman" w:cs="Times New Roman"/>
          <w:sz w:val="24"/>
          <w:szCs w:val="24"/>
          <w:u w:val="none"/>
          <w:lang w:val="it-IT"/>
        </w:rPr>
        <w:t xml:space="preserve"> in view of works carried out on a Sundar</w:t>
      </w:r>
      <w:r>
        <w:rPr>
          <w:rFonts w:ascii="Times New Roman" w:hAnsi="Times New Roman" w:cs="Times New Roman"/>
          <w:sz w:val="24"/>
          <w:szCs w:val="24"/>
          <w:u w:val="none"/>
          <w:lang w:val="it-IT"/>
        </w:rPr>
        <w:t xml:space="preserve">. The latter provides as follows: </w:t>
      </w:r>
    </w:p>
    <w:p w14:paraId="44B804CC" w14:textId="77777777" w:rsidR="00D807CF" w:rsidRDefault="00D807CF" w:rsidP="00563554">
      <w:pPr>
        <w:spacing w:line="360" w:lineRule="auto"/>
        <w:ind w:left="567" w:right="521"/>
        <w:jc w:val="both"/>
        <w:rPr>
          <w:rFonts w:ascii="Times New Roman" w:hAnsi="Times New Roman" w:cs="Times New Roman"/>
          <w:i/>
          <w:iCs/>
          <w:sz w:val="24"/>
          <w:szCs w:val="24"/>
          <w:u w:val="none"/>
          <w:lang w:val="it-IT"/>
        </w:rPr>
      </w:pPr>
    </w:p>
    <w:p w14:paraId="2C86A92A" w14:textId="34F561DC" w:rsidR="00EC538E"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THIRD SCHEDULE (Regulations 6 and 9)</w:t>
      </w:r>
    </w:p>
    <w:p w14:paraId="3C793B7E" w14:textId="77777777" w:rsidR="00EC538E"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Reducing Pollution</w:t>
      </w:r>
    </w:p>
    <w:p w14:paraId="2B2BC638" w14:textId="77777777" w:rsidR="00EC538E"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Nuisance abatement.</w:t>
      </w:r>
    </w:p>
    <w:p w14:paraId="0E5291D5" w14:textId="77777777" w:rsidR="002839F6"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1.   The permissible hours for works which generate noise that may be heard from outside the site boundary shall be as follows:</w:t>
      </w:r>
    </w:p>
    <w:p w14:paraId="7E5B8F58" w14:textId="77777777" w:rsidR="002839F6"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(a)  works  shall  not  commence  before  seven  in  the morning (7:00 am) and shall cease at eight in the evening (8:00pm);</w:t>
      </w:r>
    </w:p>
    <w:p w14:paraId="57ED8C8E" w14:textId="77777777" w:rsidR="002839F6"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(b)  it shall not be lawful to make use of:</w:t>
      </w:r>
    </w:p>
    <w:p w14:paraId="67A694FB" w14:textId="77777777" w:rsidR="002839F6"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(i)   a  mechanical  excavator  with  a  hydraulic hammer; or</w:t>
      </w:r>
    </w:p>
    <w:p w14:paraId="44F57183" w14:textId="77777777" w:rsidR="002839F6"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(ii)  a pneumatic drill, before half past seven in the morning (7:30 am) and after four in the afternoon (4:00 pm) and all day on Sundays and public holidays;</w:t>
      </w:r>
    </w:p>
    <w:p w14:paraId="1F214D8E" w14:textId="77777777" w:rsidR="00E76E3E"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(c)  during  the  period  between  fifteenth  (15th)  June and thirtieth (30th) September, demolition works or excavation shall not be allowed in tourism zones as may from time to time be established by the competent authority for tourism:</w:t>
      </w:r>
    </w:p>
    <w:p w14:paraId="7B26814D" w14:textId="77777777" w:rsidR="00E76E3E" w:rsidRDefault="00563554" w:rsidP="00563554">
      <w:pPr>
        <w:spacing w:line="360" w:lineRule="auto"/>
        <w:ind w:left="567" w:right="521"/>
        <w:jc w:val="both"/>
        <w:rPr>
          <w:rFonts w:ascii="Times New Roman" w:hAnsi="Times New Roman" w:cs="Times New Roman"/>
          <w:i/>
          <w:iCs/>
          <w:sz w:val="24"/>
          <w:szCs w:val="24"/>
          <w:u w:val="none"/>
          <w:lang w:val="it-IT"/>
        </w:rPr>
      </w:pPr>
      <w:r w:rsidRPr="00563554">
        <w:rPr>
          <w:rFonts w:ascii="Times New Roman" w:hAnsi="Times New Roman" w:cs="Times New Roman"/>
          <w:i/>
          <w:iCs/>
          <w:sz w:val="24"/>
          <w:szCs w:val="24"/>
          <w:u w:val="none"/>
          <w:lang w:val="it-IT"/>
        </w:rPr>
        <w:t xml:space="preserve">Provided  that,  exemptions  from  this  paragraph may only be granted by the competent authority for tourism, unless there are safety concerns, in which case the Authority shall only allow works to render the site safe; </w:t>
      </w:r>
    </w:p>
    <w:p w14:paraId="73EC66C9" w14:textId="77777777" w:rsidR="00E76E3E" w:rsidRPr="00E76E3E" w:rsidRDefault="00563554" w:rsidP="00563554">
      <w:pPr>
        <w:spacing w:line="360" w:lineRule="auto"/>
        <w:ind w:left="567" w:right="521"/>
        <w:jc w:val="both"/>
        <w:rPr>
          <w:rFonts w:ascii="Times New Roman" w:hAnsi="Times New Roman" w:cs="Times New Roman"/>
          <w:b/>
          <w:bCs/>
          <w:i/>
          <w:iCs/>
          <w:sz w:val="24"/>
          <w:szCs w:val="24"/>
          <w:lang w:val="it-IT"/>
        </w:rPr>
      </w:pPr>
      <w:r w:rsidRPr="00E76E3E">
        <w:rPr>
          <w:rFonts w:ascii="Times New Roman" w:hAnsi="Times New Roman" w:cs="Times New Roman"/>
          <w:b/>
          <w:bCs/>
          <w:i/>
          <w:iCs/>
          <w:sz w:val="24"/>
          <w:szCs w:val="24"/>
          <w:lang w:val="it-IT"/>
        </w:rPr>
        <w:t>(d)  no  construction  works  shall  be  carried  out  on Sundays and public holidays;</w:t>
      </w:r>
    </w:p>
    <w:p w14:paraId="179E35A6" w14:textId="77777777" w:rsidR="007B7E03" w:rsidRPr="000E54DD" w:rsidRDefault="00563554" w:rsidP="00563554">
      <w:pPr>
        <w:spacing w:line="360" w:lineRule="auto"/>
        <w:ind w:left="567" w:right="521"/>
        <w:jc w:val="both"/>
        <w:rPr>
          <w:rFonts w:ascii="Times New Roman" w:hAnsi="Times New Roman" w:cs="Times New Roman"/>
          <w:b/>
          <w:bCs/>
          <w:i/>
          <w:iCs/>
          <w:sz w:val="24"/>
          <w:szCs w:val="24"/>
          <w:lang w:val="it-IT"/>
        </w:rPr>
      </w:pPr>
      <w:r w:rsidRPr="000E54DD">
        <w:rPr>
          <w:rFonts w:ascii="Times New Roman" w:hAnsi="Times New Roman" w:cs="Times New Roman"/>
          <w:b/>
          <w:bCs/>
          <w:i/>
          <w:iCs/>
          <w:sz w:val="24"/>
          <w:szCs w:val="24"/>
          <w:lang w:val="it-IT"/>
        </w:rPr>
        <w:t>(e)  in the case of emergencies works may take place at any other time whilst it shall be mandatory to inform the Authority during its first hour of subsequent business;</w:t>
      </w:r>
    </w:p>
    <w:p w14:paraId="338DFA23" w14:textId="34C5E344" w:rsidR="00563554" w:rsidRPr="007B7E03" w:rsidRDefault="00563554" w:rsidP="007B7E03">
      <w:pPr>
        <w:spacing w:line="360" w:lineRule="auto"/>
        <w:ind w:left="567" w:right="521"/>
        <w:jc w:val="both"/>
        <w:rPr>
          <w:rFonts w:ascii="Times New Roman" w:hAnsi="Times New Roman" w:cs="Times New Roman"/>
          <w:i/>
          <w:iCs/>
          <w:sz w:val="24"/>
          <w:szCs w:val="24"/>
          <w:u w:val="none"/>
          <w:lang w:val="it-IT"/>
        </w:rPr>
      </w:pPr>
      <w:r w:rsidRPr="000E54DD">
        <w:rPr>
          <w:rFonts w:ascii="Times New Roman" w:hAnsi="Times New Roman" w:cs="Times New Roman"/>
          <w:b/>
          <w:bCs/>
          <w:i/>
          <w:iCs/>
          <w:sz w:val="24"/>
          <w:szCs w:val="24"/>
          <w:lang w:val="it-IT"/>
        </w:rPr>
        <w:t>(f)</w:t>
      </w:r>
      <w:r w:rsidR="007B7E03" w:rsidRPr="000E54DD">
        <w:rPr>
          <w:rFonts w:ascii="Times New Roman" w:hAnsi="Times New Roman" w:cs="Times New Roman"/>
          <w:b/>
          <w:bCs/>
          <w:i/>
          <w:iCs/>
          <w:sz w:val="24"/>
          <w:szCs w:val="24"/>
          <w:lang w:val="it-IT"/>
        </w:rPr>
        <w:t xml:space="preserve"> </w:t>
      </w:r>
      <w:r w:rsidRPr="000E54DD">
        <w:rPr>
          <w:rFonts w:ascii="Times New Roman" w:hAnsi="Times New Roman" w:cs="Times New Roman"/>
          <w:b/>
          <w:bCs/>
          <w:i/>
          <w:iCs/>
          <w:sz w:val="24"/>
          <w:szCs w:val="24"/>
          <w:lang w:val="it-IT"/>
        </w:rPr>
        <w:t>any</w:t>
      </w:r>
      <w:r w:rsidR="007B7E03" w:rsidRPr="000E54DD">
        <w:rPr>
          <w:rFonts w:ascii="Times New Roman" w:hAnsi="Times New Roman" w:cs="Times New Roman"/>
          <w:b/>
          <w:bCs/>
          <w:i/>
          <w:iCs/>
          <w:sz w:val="24"/>
          <w:szCs w:val="24"/>
          <w:lang w:val="it-IT"/>
        </w:rPr>
        <w:t xml:space="preserve"> </w:t>
      </w:r>
      <w:r w:rsidRPr="000E54DD">
        <w:rPr>
          <w:rFonts w:ascii="Times New Roman" w:hAnsi="Times New Roman" w:cs="Times New Roman"/>
          <w:b/>
          <w:bCs/>
          <w:i/>
          <w:iCs/>
          <w:sz w:val="24"/>
          <w:szCs w:val="24"/>
          <w:lang w:val="it-IT"/>
        </w:rPr>
        <w:t>exemption from the provisions of paragraphs (a),  (b),  (c),  (d)  and  (e)  shall  require  the  approval  of  the Authority and</w:t>
      </w:r>
      <w:r w:rsidR="007B7E03" w:rsidRPr="000E54DD">
        <w:rPr>
          <w:rFonts w:ascii="Times New Roman" w:hAnsi="Times New Roman" w:cs="Times New Roman"/>
          <w:b/>
          <w:bCs/>
          <w:i/>
          <w:iCs/>
          <w:sz w:val="24"/>
          <w:szCs w:val="24"/>
          <w:lang w:val="it-IT"/>
        </w:rPr>
        <w:t xml:space="preserve"> </w:t>
      </w:r>
      <w:r w:rsidRPr="000E54DD">
        <w:rPr>
          <w:rFonts w:ascii="Times New Roman" w:hAnsi="Times New Roman" w:cs="Times New Roman"/>
          <w:b/>
          <w:bCs/>
          <w:i/>
          <w:iCs/>
          <w:sz w:val="24"/>
          <w:szCs w:val="24"/>
          <w:lang w:val="it-IT"/>
        </w:rPr>
        <w:t>may require the setting of specific conditions for such works.</w:t>
      </w:r>
      <w:r w:rsidR="007B7E03">
        <w:rPr>
          <w:rFonts w:ascii="Times New Roman" w:hAnsi="Times New Roman" w:cs="Times New Roman"/>
          <w:i/>
          <w:iCs/>
          <w:sz w:val="24"/>
          <w:szCs w:val="24"/>
          <w:u w:val="none"/>
          <w:lang w:val="it-IT"/>
        </w:rPr>
        <w:t xml:space="preserve"> </w:t>
      </w:r>
      <w:r w:rsidR="007B7E03" w:rsidRPr="000751E7">
        <w:rPr>
          <w:rFonts w:ascii="Times New Roman" w:hAnsi="Times New Roman" w:cs="Times New Roman"/>
          <w:sz w:val="24"/>
          <w:szCs w:val="24"/>
          <w:u w:val="none"/>
          <w:lang w:val="it-IT"/>
        </w:rPr>
        <w:t>(…)</w:t>
      </w:r>
      <w:r w:rsidR="007B7E03">
        <w:rPr>
          <w:rFonts w:ascii="Times New Roman" w:hAnsi="Times New Roman" w:cs="Times New Roman"/>
          <w:i/>
          <w:iCs/>
          <w:sz w:val="24"/>
          <w:szCs w:val="24"/>
          <w:u w:val="none"/>
          <w:lang w:val="it-IT"/>
        </w:rPr>
        <w:t xml:space="preserve"> </w:t>
      </w:r>
    </w:p>
    <w:p w14:paraId="041782A2" w14:textId="4D6E1C0F" w:rsidR="005536EA" w:rsidRDefault="005536EA" w:rsidP="005536EA">
      <w:pPr>
        <w:spacing w:line="360" w:lineRule="auto"/>
        <w:ind w:left="567" w:right="521"/>
        <w:jc w:val="both"/>
        <w:rPr>
          <w:rFonts w:ascii="Times New Roman" w:hAnsi="Times New Roman" w:cs="Times New Roman"/>
          <w:i/>
          <w:iCs/>
          <w:sz w:val="24"/>
          <w:szCs w:val="24"/>
          <w:u w:val="none"/>
          <w:lang w:val="it-IT"/>
        </w:rPr>
      </w:pPr>
      <w:r w:rsidRPr="005F4C0E">
        <w:rPr>
          <w:rFonts w:ascii="Times New Roman" w:hAnsi="Times New Roman" w:cs="Times New Roman"/>
          <w:sz w:val="24"/>
          <w:szCs w:val="24"/>
          <w:u w:val="none"/>
          <w:lang w:val="it-IT"/>
        </w:rPr>
        <w:t>(e</w:t>
      </w:r>
      <w:r w:rsidR="00563554">
        <w:rPr>
          <w:rFonts w:ascii="Times New Roman" w:hAnsi="Times New Roman" w:cs="Times New Roman"/>
          <w:sz w:val="24"/>
          <w:szCs w:val="24"/>
          <w:u w:val="none"/>
          <w:lang w:val="it-IT"/>
        </w:rPr>
        <w:t>mphasis added</w:t>
      </w:r>
      <w:r w:rsidRPr="005F4C0E">
        <w:rPr>
          <w:rFonts w:ascii="Times New Roman" w:hAnsi="Times New Roman" w:cs="Times New Roman"/>
          <w:sz w:val="24"/>
          <w:szCs w:val="24"/>
          <w:u w:val="none"/>
          <w:lang w:val="it-IT"/>
        </w:rPr>
        <w:t>)</w:t>
      </w:r>
    </w:p>
    <w:p w14:paraId="14FB44BD" w14:textId="77777777" w:rsidR="005536EA" w:rsidRDefault="005536EA" w:rsidP="005536EA">
      <w:pPr>
        <w:spacing w:line="360" w:lineRule="auto"/>
        <w:jc w:val="both"/>
        <w:rPr>
          <w:rFonts w:ascii="Times New Roman" w:hAnsi="Times New Roman" w:cs="Times New Roman"/>
          <w:i/>
          <w:iCs/>
          <w:sz w:val="24"/>
          <w:szCs w:val="24"/>
          <w:u w:val="none"/>
          <w:lang w:val="it-IT"/>
        </w:rPr>
      </w:pPr>
    </w:p>
    <w:p w14:paraId="0688CFDE" w14:textId="54D95522" w:rsidR="005536EA" w:rsidRDefault="005536EA"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Through his appeal, Rabbi Chaim Segal contends that </w:t>
      </w:r>
      <w:r w:rsidR="00A73909">
        <w:rPr>
          <w:rFonts w:ascii="Times New Roman" w:hAnsi="Times New Roman" w:cs="Times New Roman"/>
          <w:sz w:val="24"/>
          <w:szCs w:val="24"/>
          <w:u w:val="none"/>
          <w:lang w:val="it-IT"/>
        </w:rPr>
        <w:t>no construction work was done saving for “</w:t>
      </w:r>
      <w:r w:rsidR="00A73909" w:rsidRPr="00A73909">
        <w:rPr>
          <w:rFonts w:ascii="Times New Roman" w:hAnsi="Times New Roman" w:cs="Times New Roman"/>
          <w:i/>
          <w:iCs/>
          <w:sz w:val="24"/>
          <w:szCs w:val="24"/>
          <w:u w:val="none"/>
          <w:lang w:val="it-IT"/>
        </w:rPr>
        <w:t>critical safety and cleaning action</w:t>
      </w:r>
      <w:r w:rsidR="00A73909">
        <w:rPr>
          <w:rFonts w:ascii="Times New Roman" w:hAnsi="Times New Roman" w:cs="Times New Roman"/>
          <w:sz w:val="24"/>
          <w:szCs w:val="24"/>
          <w:u w:val="none"/>
          <w:lang w:val="it-IT"/>
        </w:rPr>
        <w:t>”</w:t>
      </w:r>
      <w:r>
        <w:rPr>
          <w:rFonts w:ascii="Times New Roman" w:hAnsi="Times New Roman" w:cs="Times New Roman"/>
          <w:sz w:val="24"/>
          <w:szCs w:val="24"/>
          <w:u w:val="none"/>
          <w:lang w:val="it-IT"/>
        </w:rPr>
        <w:t xml:space="preserve">. It is therefore not contested that the day on which the </w:t>
      </w:r>
      <w:r w:rsidR="00840513">
        <w:rPr>
          <w:rFonts w:ascii="Times New Roman" w:hAnsi="Times New Roman" w:cs="Times New Roman"/>
          <w:sz w:val="24"/>
          <w:szCs w:val="24"/>
          <w:u w:val="none"/>
          <w:lang w:val="it-IT"/>
        </w:rPr>
        <w:lastRenderedPageBreak/>
        <w:t>Building Inspector visited the site</w:t>
      </w:r>
      <w:r>
        <w:rPr>
          <w:rFonts w:ascii="Times New Roman" w:hAnsi="Times New Roman" w:cs="Times New Roman"/>
          <w:sz w:val="24"/>
          <w:szCs w:val="24"/>
          <w:u w:val="none"/>
          <w:lang w:val="it-IT"/>
        </w:rPr>
        <w:t xml:space="preserve"> was a </w:t>
      </w:r>
      <w:r w:rsidR="00840513">
        <w:rPr>
          <w:rFonts w:ascii="Times New Roman" w:hAnsi="Times New Roman" w:cs="Times New Roman"/>
          <w:sz w:val="24"/>
          <w:szCs w:val="24"/>
          <w:u w:val="none"/>
          <w:lang w:val="it-IT"/>
        </w:rPr>
        <w:t>Sunday, specifically, the 2nd June, 2024</w:t>
      </w:r>
      <w:r>
        <w:rPr>
          <w:rFonts w:ascii="Times New Roman" w:hAnsi="Times New Roman" w:cs="Times New Roman"/>
          <w:sz w:val="24"/>
          <w:szCs w:val="24"/>
          <w:u w:val="none"/>
          <w:lang w:val="it-IT"/>
        </w:rPr>
        <w:t>.</w:t>
      </w:r>
      <w:r w:rsidR="00840513">
        <w:rPr>
          <w:rFonts w:ascii="Times New Roman" w:hAnsi="Times New Roman" w:cs="Times New Roman"/>
          <w:sz w:val="24"/>
          <w:szCs w:val="24"/>
          <w:u w:val="none"/>
          <w:lang w:val="it-IT"/>
        </w:rPr>
        <w:t xml:space="preserve"> </w:t>
      </w:r>
      <w:r>
        <w:rPr>
          <w:rFonts w:ascii="Times New Roman" w:hAnsi="Times New Roman" w:cs="Times New Roman"/>
          <w:sz w:val="24"/>
          <w:szCs w:val="24"/>
          <w:u w:val="none"/>
          <w:lang w:val="it-IT"/>
        </w:rPr>
        <w:t xml:space="preserve"> On the other hand the appeal is based on the </w:t>
      </w:r>
      <w:r w:rsidR="00E37053">
        <w:rPr>
          <w:rFonts w:ascii="Times New Roman" w:hAnsi="Times New Roman" w:cs="Times New Roman"/>
          <w:sz w:val="24"/>
          <w:szCs w:val="24"/>
          <w:u w:val="none"/>
          <w:lang w:val="it-IT"/>
        </w:rPr>
        <w:t xml:space="preserve">assertion that </w:t>
      </w:r>
      <w:r w:rsidR="00A4357C">
        <w:rPr>
          <w:rFonts w:ascii="Times New Roman" w:hAnsi="Times New Roman" w:cs="Times New Roman"/>
          <w:sz w:val="24"/>
          <w:szCs w:val="24"/>
          <w:u w:val="none"/>
          <w:lang w:val="it-IT"/>
        </w:rPr>
        <w:t xml:space="preserve">there was no breach of law as no constuction works were being carried out if one excludes the </w:t>
      </w:r>
      <w:r w:rsidR="00272247">
        <w:rPr>
          <w:rFonts w:ascii="Times New Roman" w:hAnsi="Times New Roman" w:cs="Times New Roman"/>
          <w:sz w:val="24"/>
          <w:szCs w:val="24"/>
          <w:u w:val="none"/>
          <w:lang w:val="it-IT"/>
        </w:rPr>
        <w:t>work which were rendered necessary, precisely in view of critical safety issues and cleaning</w:t>
      </w:r>
      <w:r w:rsidR="00E37053">
        <w:rPr>
          <w:rFonts w:ascii="Times New Roman" w:hAnsi="Times New Roman" w:cs="Times New Roman"/>
          <w:sz w:val="24"/>
          <w:szCs w:val="24"/>
          <w:u w:val="none"/>
          <w:lang w:val="it-IT"/>
        </w:rPr>
        <w:t xml:space="preserve">. </w:t>
      </w:r>
    </w:p>
    <w:p w14:paraId="499B3CE2" w14:textId="77777777" w:rsidR="00E37053" w:rsidRDefault="00E37053" w:rsidP="005536EA">
      <w:pPr>
        <w:spacing w:line="360" w:lineRule="auto"/>
        <w:jc w:val="both"/>
        <w:rPr>
          <w:rFonts w:ascii="Times New Roman" w:hAnsi="Times New Roman" w:cs="Times New Roman"/>
          <w:i/>
          <w:iCs/>
          <w:sz w:val="24"/>
          <w:szCs w:val="24"/>
          <w:u w:val="none"/>
          <w:lang w:val="it-IT"/>
        </w:rPr>
      </w:pPr>
    </w:p>
    <w:p w14:paraId="57524133" w14:textId="77777777" w:rsidR="00C27DAF" w:rsidRDefault="00E37053"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The Tribunal has considered the supporting evidence filed by both parties. The Authority’s Builing Inspector </w:t>
      </w:r>
      <w:r w:rsidR="00912CAC">
        <w:rPr>
          <w:rFonts w:ascii="Times New Roman" w:hAnsi="Times New Roman" w:cs="Times New Roman"/>
          <w:sz w:val="24"/>
          <w:szCs w:val="24"/>
          <w:u w:val="none"/>
          <w:lang w:val="it-IT"/>
        </w:rPr>
        <w:t xml:space="preserve">Roland Scicluna </w:t>
      </w:r>
      <w:r>
        <w:rPr>
          <w:rFonts w:ascii="Times New Roman" w:hAnsi="Times New Roman" w:cs="Times New Roman"/>
          <w:sz w:val="24"/>
          <w:szCs w:val="24"/>
          <w:u w:val="none"/>
          <w:lang w:val="it-IT"/>
        </w:rPr>
        <w:t xml:space="preserve">confirmed as follows: </w:t>
      </w:r>
    </w:p>
    <w:p w14:paraId="686CE761" w14:textId="77777777" w:rsidR="00D807CF" w:rsidRDefault="00D807CF" w:rsidP="00396AC3">
      <w:pPr>
        <w:spacing w:line="360" w:lineRule="auto"/>
        <w:ind w:left="567" w:right="521"/>
        <w:jc w:val="both"/>
        <w:rPr>
          <w:rFonts w:ascii="Times New Roman" w:hAnsi="Times New Roman" w:cs="Times New Roman"/>
          <w:sz w:val="24"/>
          <w:szCs w:val="24"/>
          <w:u w:val="none"/>
          <w:lang w:val="it-IT"/>
        </w:rPr>
      </w:pPr>
    </w:p>
    <w:p w14:paraId="6D18F479" w14:textId="59032345" w:rsidR="00396AC3" w:rsidRDefault="00C27DAF" w:rsidP="00396AC3">
      <w:pPr>
        <w:spacing w:line="360" w:lineRule="auto"/>
        <w:ind w:left="567" w:right="521"/>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w:t>
      </w:r>
      <w:r w:rsidR="00DF541C">
        <w:rPr>
          <w:rFonts w:ascii="Times New Roman" w:hAnsi="Times New Roman" w:cs="Times New Roman"/>
          <w:sz w:val="24"/>
          <w:szCs w:val="24"/>
          <w:u w:val="none"/>
          <w:lang w:val="it-IT"/>
        </w:rPr>
        <w:t>(W)</w:t>
      </w:r>
      <w:r w:rsidR="00DF541C" w:rsidRPr="00DF541C">
        <w:rPr>
          <w:rFonts w:ascii="Times New Roman" w:hAnsi="Times New Roman" w:cs="Times New Roman"/>
          <w:i/>
          <w:iCs/>
          <w:sz w:val="24"/>
          <w:szCs w:val="24"/>
          <w:u w:val="none"/>
          <w:lang w:val="it-IT"/>
        </w:rPr>
        <w:t>hen we arrived on site, I could actually hear construction noises. Asked by the Tribunal what kind of noises these were, I recall hammering noises.</w:t>
      </w:r>
      <w:r w:rsidR="00DF541C">
        <w:rPr>
          <w:rFonts w:ascii="Times New Roman" w:hAnsi="Times New Roman" w:cs="Times New Roman"/>
          <w:sz w:val="24"/>
          <w:szCs w:val="24"/>
          <w:u w:val="none"/>
          <w:lang w:val="it-IT"/>
        </w:rPr>
        <w:t xml:space="preserve"> (…) </w:t>
      </w:r>
      <w:r w:rsidRPr="00396AC3">
        <w:rPr>
          <w:rFonts w:ascii="Times New Roman" w:hAnsi="Times New Roman" w:cs="Times New Roman"/>
          <w:i/>
          <w:iCs/>
          <w:sz w:val="24"/>
          <w:szCs w:val="24"/>
          <w:u w:val="none"/>
          <w:lang w:val="it-IT"/>
        </w:rPr>
        <w:t>One of the works from the construction site opened for us. They were carrying out shuttering works, I noticed that they were placing the shuttering in anticipation of works relative to the construction of a roof. Asked by the Tribunal, I believe there were 3 workmen on site. I confirm that I spoke to them</w:t>
      </w:r>
      <w:r w:rsidR="008E2683">
        <w:rPr>
          <w:rFonts w:ascii="Times New Roman" w:hAnsi="Times New Roman" w:cs="Times New Roman"/>
          <w:sz w:val="24"/>
          <w:szCs w:val="24"/>
          <w:u w:val="none"/>
          <w:lang w:val="it-IT"/>
        </w:rPr>
        <w:t xml:space="preserve"> (…) </w:t>
      </w:r>
      <w:r w:rsidR="008E2683" w:rsidRPr="00396AC3">
        <w:rPr>
          <w:rFonts w:ascii="Times New Roman" w:hAnsi="Times New Roman" w:cs="Times New Roman"/>
          <w:i/>
          <w:iCs/>
          <w:sz w:val="24"/>
          <w:szCs w:val="24"/>
          <w:u w:val="none"/>
          <w:lang w:val="it-IT"/>
        </w:rPr>
        <w:t>and one of them confirmed that they were preparing the shuttering in anticipation of the concrete that was to be delivered the following day</w:t>
      </w:r>
      <w:r w:rsidRPr="00396AC3">
        <w:rPr>
          <w:rFonts w:ascii="Times New Roman" w:hAnsi="Times New Roman" w:cs="Times New Roman"/>
          <w:i/>
          <w:iCs/>
          <w:sz w:val="24"/>
          <w:szCs w:val="24"/>
          <w:u w:val="none"/>
          <w:lang w:val="it-IT"/>
        </w:rPr>
        <w:t>.</w:t>
      </w:r>
      <w:r w:rsidR="004E390C">
        <w:rPr>
          <w:rFonts w:ascii="Times New Roman" w:hAnsi="Times New Roman" w:cs="Times New Roman"/>
          <w:sz w:val="24"/>
          <w:szCs w:val="24"/>
          <w:u w:val="none"/>
          <w:lang w:val="it-IT"/>
        </w:rPr>
        <w:t>” The same was also confirmed under cross-examination: “</w:t>
      </w:r>
      <w:r w:rsidR="004E390C" w:rsidRPr="00396AC3">
        <w:rPr>
          <w:rFonts w:ascii="Times New Roman" w:hAnsi="Times New Roman" w:cs="Times New Roman"/>
          <w:i/>
          <w:iCs/>
          <w:sz w:val="24"/>
          <w:szCs w:val="24"/>
          <w:u w:val="none"/>
          <w:lang w:val="it-IT"/>
        </w:rPr>
        <w:t>As the workmen</w:t>
      </w:r>
      <w:r w:rsidR="00396AC3">
        <w:rPr>
          <w:rFonts w:ascii="Times New Roman" w:hAnsi="Times New Roman" w:cs="Times New Roman"/>
          <w:i/>
          <w:iCs/>
          <w:sz w:val="24"/>
          <w:szCs w:val="24"/>
          <w:u w:val="none"/>
          <w:lang w:val="it-IT"/>
        </w:rPr>
        <w:t xml:space="preserve"> </w:t>
      </w:r>
      <w:r w:rsidR="00F76064" w:rsidRPr="00396AC3">
        <w:rPr>
          <w:rFonts w:ascii="Times New Roman" w:hAnsi="Times New Roman" w:cs="Times New Roman"/>
          <w:i/>
          <w:iCs/>
          <w:sz w:val="24"/>
          <w:szCs w:val="24"/>
          <w:u w:val="none"/>
          <w:lang w:val="it-IT"/>
        </w:rPr>
        <w:t xml:space="preserve">himself stated, this shutter was needed in anticipation of works that had to be carried out the following day. </w:t>
      </w:r>
      <w:r w:rsidR="00B262B7" w:rsidRPr="00396AC3">
        <w:rPr>
          <w:rFonts w:ascii="Times New Roman" w:hAnsi="Times New Roman" w:cs="Times New Roman"/>
          <w:i/>
          <w:iCs/>
          <w:sz w:val="24"/>
          <w:szCs w:val="24"/>
          <w:u w:val="none"/>
          <w:lang w:val="it-IT"/>
        </w:rPr>
        <w:t>I am being asked whether apart from the workmen, I can confirm that the concrete works had to be done the following day, and I can also say that I spoke to the site manager who confirmed this with me</w:t>
      </w:r>
      <w:r w:rsidR="0011405D" w:rsidRPr="00396AC3">
        <w:rPr>
          <w:rFonts w:ascii="Times New Roman" w:hAnsi="Times New Roman" w:cs="Times New Roman"/>
          <w:i/>
          <w:iCs/>
          <w:sz w:val="24"/>
          <w:szCs w:val="24"/>
          <w:u w:val="none"/>
          <w:lang w:val="it-IT"/>
        </w:rPr>
        <w:t>. When I am referring to the site manager, I am referring to the appellant who I am recognising on screen.</w:t>
      </w:r>
      <w:r w:rsidR="0011405D">
        <w:rPr>
          <w:rFonts w:ascii="Times New Roman" w:hAnsi="Times New Roman" w:cs="Times New Roman"/>
          <w:sz w:val="24"/>
          <w:szCs w:val="24"/>
          <w:u w:val="none"/>
          <w:lang w:val="it-IT"/>
        </w:rPr>
        <w:t>”</w:t>
      </w:r>
      <w:r w:rsidR="00396AC3">
        <w:rPr>
          <w:rFonts w:ascii="Times New Roman" w:hAnsi="Times New Roman" w:cs="Times New Roman"/>
          <w:sz w:val="24"/>
          <w:szCs w:val="24"/>
          <w:u w:val="none"/>
          <w:lang w:val="it-IT"/>
        </w:rPr>
        <w:t xml:space="preserve"> </w:t>
      </w:r>
    </w:p>
    <w:p w14:paraId="35608243" w14:textId="77777777" w:rsidR="00396AC3" w:rsidRDefault="00396AC3" w:rsidP="00396AC3">
      <w:pPr>
        <w:spacing w:line="360" w:lineRule="auto"/>
        <w:ind w:right="521"/>
        <w:jc w:val="both"/>
        <w:rPr>
          <w:rFonts w:ascii="Times New Roman" w:hAnsi="Times New Roman" w:cs="Times New Roman"/>
          <w:sz w:val="24"/>
          <w:szCs w:val="24"/>
          <w:u w:val="none"/>
          <w:lang w:val="it-IT"/>
        </w:rPr>
      </w:pPr>
    </w:p>
    <w:p w14:paraId="637B7DA5" w14:textId="7167C795" w:rsidR="00E37053" w:rsidRDefault="00396AC3" w:rsidP="00396AC3">
      <w:pPr>
        <w:spacing w:line="360" w:lineRule="auto"/>
        <w:ind w:right="521"/>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Photos were filed to indicate the site visited and the works as seen by the building inspector onsite. </w:t>
      </w:r>
    </w:p>
    <w:p w14:paraId="13901117" w14:textId="77777777" w:rsidR="00E37053" w:rsidRDefault="00E37053" w:rsidP="005536EA">
      <w:pPr>
        <w:spacing w:line="360" w:lineRule="auto"/>
        <w:jc w:val="both"/>
        <w:rPr>
          <w:rFonts w:ascii="Times New Roman" w:hAnsi="Times New Roman" w:cs="Times New Roman"/>
          <w:sz w:val="24"/>
          <w:szCs w:val="24"/>
          <w:u w:val="none"/>
          <w:lang w:val="it-IT"/>
        </w:rPr>
      </w:pPr>
    </w:p>
    <w:p w14:paraId="18EC5349" w14:textId="0F4F6F02" w:rsidR="00E37053" w:rsidRDefault="00E37053"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On the other hand Rabbi Chaim Segal stated that the only ‘work’ being carried out on site </w:t>
      </w:r>
      <w:r w:rsidR="00034725">
        <w:rPr>
          <w:rFonts w:ascii="Times New Roman" w:hAnsi="Times New Roman" w:cs="Times New Roman"/>
          <w:sz w:val="24"/>
          <w:szCs w:val="24"/>
          <w:u w:val="none"/>
          <w:lang w:val="it-IT"/>
        </w:rPr>
        <w:t>“</w:t>
      </w:r>
      <w:r w:rsidRPr="00FD61F2">
        <w:rPr>
          <w:rFonts w:ascii="Times New Roman" w:hAnsi="Times New Roman" w:cs="Times New Roman"/>
          <w:i/>
          <w:iCs/>
          <w:sz w:val="24"/>
          <w:szCs w:val="24"/>
          <w:u w:val="none"/>
          <w:lang w:val="it-IT"/>
        </w:rPr>
        <w:t>w</w:t>
      </w:r>
      <w:r w:rsidR="00034725" w:rsidRPr="00FD61F2">
        <w:rPr>
          <w:rFonts w:ascii="Times New Roman" w:hAnsi="Times New Roman" w:cs="Times New Roman"/>
          <w:i/>
          <w:iCs/>
          <w:sz w:val="24"/>
          <w:szCs w:val="24"/>
          <w:u w:val="none"/>
          <w:lang w:val="it-IT"/>
        </w:rPr>
        <w:t>ere safety works. There was a faulty lamp that needed to be replaced.</w:t>
      </w:r>
      <w:r w:rsidR="00034725">
        <w:rPr>
          <w:rFonts w:ascii="Times New Roman" w:hAnsi="Times New Roman" w:cs="Times New Roman"/>
          <w:sz w:val="24"/>
          <w:szCs w:val="24"/>
          <w:u w:val="none"/>
          <w:lang w:val="it-IT"/>
        </w:rPr>
        <w:t>” But he also confirms that “</w:t>
      </w:r>
      <w:r w:rsidR="00034725" w:rsidRPr="00FD61F2">
        <w:rPr>
          <w:rFonts w:ascii="Times New Roman" w:hAnsi="Times New Roman" w:cs="Times New Roman"/>
          <w:i/>
          <w:iCs/>
          <w:sz w:val="24"/>
          <w:szCs w:val="24"/>
          <w:u w:val="none"/>
          <w:lang w:val="it-IT"/>
        </w:rPr>
        <w:t>There were shutters that needed to be moved</w:t>
      </w:r>
      <w:r w:rsidR="00305FD9" w:rsidRPr="00FD61F2">
        <w:rPr>
          <w:rFonts w:ascii="Times New Roman" w:hAnsi="Times New Roman" w:cs="Times New Roman"/>
          <w:i/>
          <w:iCs/>
          <w:sz w:val="24"/>
          <w:szCs w:val="24"/>
          <w:u w:val="none"/>
          <w:lang w:val="it-IT"/>
        </w:rPr>
        <w:t xml:space="preserve">, however on Sunday, I say that no construction works were being done. The only works that were carried out were those of cleaning of the site. </w:t>
      </w:r>
      <w:r w:rsidR="00E35D86" w:rsidRPr="00FD61F2">
        <w:rPr>
          <w:rFonts w:ascii="Times New Roman" w:hAnsi="Times New Roman" w:cs="Times New Roman"/>
          <w:i/>
          <w:iCs/>
          <w:sz w:val="24"/>
          <w:szCs w:val="24"/>
          <w:u w:val="none"/>
          <w:lang w:val="it-IT"/>
        </w:rPr>
        <w:t>Therefore, the only work carried out was fixing of the safety issues by moving the shutters, cleaning the site and replacing a lamp.</w:t>
      </w:r>
      <w:r w:rsidR="00FD61F2">
        <w:rPr>
          <w:rFonts w:ascii="Times New Roman" w:hAnsi="Times New Roman" w:cs="Times New Roman"/>
          <w:sz w:val="24"/>
          <w:szCs w:val="24"/>
          <w:u w:val="none"/>
          <w:lang w:val="it-IT"/>
        </w:rPr>
        <w:t>”</w:t>
      </w:r>
      <w:r w:rsidR="00E35D86">
        <w:rPr>
          <w:rFonts w:ascii="Times New Roman" w:hAnsi="Times New Roman" w:cs="Times New Roman"/>
          <w:sz w:val="24"/>
          <w:szCs w:val="24"/>
          <w:u w:val="none"/>
          <w:lang w:val="it-IT"/>
        </w:rPr>
        <w:t xml:space="preserve"> </w:t>
      </w:r>
      <w:r>
        <w:rPr>
          <w:rFonts w:ascii="Times New Roman" w:hAnsi="Times New Roman" w:cs="Times New Roman"/>
          <w:sz w:val="24"/>
          <w:szCs w:val="24"/>
          <w:u w:val="none"/>
          <w:lang w:val="it-IT"/>
        </w:rPr>
        <w:t>Asked by the Tribunal to qualify his assertion</w:t>
      </w:r>
      <w:r w:rsidR="00133CC4">
        <w:rPr>
          <w:rFonts w:ascii="Times New Roman" w:hAnsi="Times New Roman" w:cs="Times New Roman"/>
          <w:sz w:val="24"/>
          <w:szCs w:val="24"/>
          <w:u w:val="none"/>
          <w:lang w:val="it-IT"/>
        </w:rPr>
        <w:t xml:space="preserve"> that all works were required </w:t>
      </w:r>
      <w:r w:rsidR="00964B04">
        <w:rPr>
          <w:rFonts w:ascii="Times New Roman" w:hAnsi="Times New Roman" w:cs="Times New Roman"/>
          <w:sz w:val="24"/>
          <w:szCs w:val="24"/>
          <w:u w:val="none"/>
          <w:lang w:val="it-IT"/>
        </w:rPr>
        <w:t>to address a safety issue</w:t>
      </w:r>
      <w:r>
        <w:rPr>
          <w:rFonts w:ascii="Times New Roman" w:hAnsi="Times New Roman" w:cs="Times New Roman"/>
          <w:sz w:val="24"/>
          <w:szCs w:val="24"/>
          <w:u w:val="none"/>
          <w:lang w:val="it-IT"/>
        </w:rPr>
        <w:t xml:space="preserve">, he stated </w:t>
      </w:r>
      <w:r w:rsidR="00964B04">
        <w:rPr>
          <w:rFonts w:ascii="Times New Roman" w:hAnsi="Times New Roman" w:cs="Times New Roman"/>
          <w:sz w:val="24"/>
          <w:szCs w:val="24"/>
          <w:u w:val="none"/>
          <w:lang w:val="it-IT"/>
        </w:rPr>
        <w:t>“</w:t>
      </w:r>
      <w:r w:rsidR="00964B04" w:rsidRPr="00964B04">
        <w:rPr>
          <w:rFonts w:ascii="Times New Roman" w:hAnsi="Times New Roman" w:cs="Times New Roman"/>
          <w:i/>
          <w:iCs/>
          <w:sz w:val="24"/>
          <w:szCs w:val="24"/>
          <w:u w:val="none"/>
          <w:lang w:val="it-IT"/>
        </w:rPr>
        <w:t xml:space="preserve">these shutters had to be removed from one floor to the next because these shutters are under the lamp which </w:t>
      </w:r>
      <w:r w:rsidR="00964B04" w:rsidRPr="00964B04">
        <w:rPr>
          <w:rFonts w:ascii="Times New Roman" w:hAnsi="Times New Roman" w:cs="Times New Roman"/>
          <w:i/>
          <w:iCs/>
          <w:sz w:val="24"/>
          <w:szCs w:val="24"/>
          <w:u w:val="none"/>
          <w:lang w:val="it-IT"/>
        </w:rPr>
        <w:lastRenderedPageBreak/>
        <w:t>health and safety asked us to fix. I explained that we had to move these shutters in order to reach the lamp</w:t>
      </w:r>
      <w:r w:rsidR="00964B04">
        <w:rPr>
          <w:rFonts w:ascii="Times New Roman" w:hAnsi="Times New Roman" w:cs="Times New Roman"/>
          <w:sz w:val="24"/>
          <w:szCs w:val="24"/>
          <w:u w:val="none"/>
          <w:lang w:val="it-IT"/>
        </w:rPr>
        <w:t>”</w:t>
      </w:r>
      <w:r>
        <w:rPr>
          <w:rFonts w:ascii="Times New Roman" w:hAnsi="Times New Roman" w:cs="Times New Roman"/>
          <w:sz w:val="24"/>
          <w:szCs w:val="24"/>
          <w:u w:val="none"/>
          <w:lang w:val="it-IT"/>
        </w:rPr>
        <w:t xml:space="preserve">. </w:t>
      </w:r>
    </w:p>
    <w:p w14:paraId="3D43C646" w14:textId="77777777" w:rsidR="00E37053" w:rsidRDefault="00E37053" w:rsidP="005536EA">
      <w:pPr>
        <w:spacing w:line="360" w:lineRule="auto"/>
        <w:jc w:val="both"/>
        <w:rPr>
          <w:rFonts w:ascii="Times New Roman" w:hAnsi="Times New Roman" w:cs="Times New Roman"/>
          <w:sz w:val="24"/>
          <w:szCs w:val="24"/>
          <w:u w:val="none"/>
          <w:lang w:val="it-IT"/>
        </w:rPr>
      </w:pPr>
    </w:p>
    <w:p w14:paraId="6C1A5274" w14:textId="689B200C" w:rsidR="005536EA" w:rsidRDefault="00E37053"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The Tribunal has often noted that the prohibition of works on Sundays and </w:t>
      </w:r>
      <w:r w:rsidR="00012AA2">
        <w:rPr>
          <w:rFonts w:ascii="Times New Roman" w:hAnsi="Times New Roman" w:cs="Times New Roman"/>
          <w:sz w:val="24"/>
          <w:szCs w:val="24"/>
          <w:u w:val="none"/>
          <w:lang w:val="it-IT"/>
        </w:rPr>
        <w:t xml:space="preserve">public holiday </w:t>
      </w:r>
      <w:r>
        <w:rPr>
          <w:rFonts w:ascii="Times New Roman" w:hAnsi="Times New Roman" w:cs="Times New Roman"/>
          <w:sz w:val="24"/>
          <w:szCs w:val="24"/>
          <w:u w:val="none"/>
          <w:lang w:val="it-IT"/>
        </w:rPr>
        <w:t xml:space="preserve">is extensive as evidenced by the definition of ‘works’ under </w:t>
      </w:r>
      <w:r w:rsidR="005536EA">
        <w:rPr>
          <w:rFonts w:ascii="Times New Roman" w:hAnsi="Times New Roman" w:cs="Times New Roman"/>
          <w:sz w:val="24"/>
          <w:szCs w:val="24"/>
          <w:u w:val="none"/>
          <w:lang w:val="it-IT"/>
        </w:rPr>
        <w:t>LS 623.08:</w:t>
      </w:r>
      <w:r>
        <w:rPr>
          <w:rFonts w:ascii="Times New Roman" w:hAnsi="Times New Roman" w:cs="Times New Roman"/>
          <w:sz w:val="24"/>
          <w:szCs w:val="24"/>
          <w:u w:val="none"/>
          <w:lang w:val="it-IT"/>
        </w:rPr>
        <w:t xml:space="preserve">  </w:t>
      </w:r>
      <w:r w:rsidR="005536EA">
        <w:rPr>
          <w:rFonts w:ascii="Times New Roman" w:hAnsi="Times New Roman" w:cs="Times New Roman"/>
          <w:sz w:val="24"/>
          <w:szCs w:val="24"/>
          <w:u w:val="none"/>
          <w:lang w:val="it-IT"/>
        </w:rPr>
        <w:t xml:space="preserve"> </w:t>
      </w:r>
    </w:p>
    <w:p w14:paraId="48DA22FA" w14:textId="77777777" w:rsidR="005536EA" w:rsidRDefault="005536EA" w:rsidP="005536EA">
      <w:pPr>
        <w:spacing w:line="360" w:lineRule="auto"/>
        <w:jc w:val="both"/>
        <w:rPr>
          <w:rFonts w:ascii="Times New Roman" w:hAnsi="Times New Roman" w:cs="Times New Roman"/>
          <w:sz w:val="24"/>
          <w:szCs w:val="24"/>
          <w:u w:val="none"/>
          <w:lang w:val="it-IT"/>
        </w:rPr>
      </w:pPr>
    </w:p>
    <w:p w14:paraId="737CADF4" w14:textId="0A1A8631" w:rsidR="005536EA" w:rsidRPr="00632B49" w:rsidRDefault="00CC7BDE" w:rsidP="005536EA">
      <w:pPr>
        <w:spacing w:line="360" w:lineRule="auto"/>
        <w:ind w:left="567" w:right="521"/>
        <w:jc w:val="both"/>
        <w:rPr>
          <w:rFonts w:ascii="Times New Roman" w:hAnsi="Times New Roman" w:cs="Times New Roman"/>
          <w:i/>
          <w:iCs/>
          <w:sz w:val="24"/>
          <w:szCs w:val="24"/>
          <w:u w:val="none"/>
          <w:lang w:val="it-IT"/>
        </w:rPr>
      </w:pPr>
      <w:r w:rsidRPr="00CC7BDE">
        <w:rPr>
          <w:rFonts w:ascii="Times New Roman" w:hAnsi="Times New Roman" w:cs="Times New Roman"/>
          <w:i/>
          <w:iCs/>
          <w:sz w:val="24"/>
          <w:szCs w:val="24"/>
          <w:u w:val="none"/>
          <w:lang w:val="it-IT"/>
        </w:rPr>
        <w:t>"works" means the permanent works and the temporary works, or either of them as appropriate, and include excavation, demolition, construction, building services works and finishingworks</w:t>
      </w:r>
      <w:r w:rsidR="005536EA" w:rsidRPr="00632B49">
        <w:rPr>
          <w:rFonts w:ascii="Times New Roman" w:hAnsi="Times New Roman" w:cs="Times New Roman"/>
          <w:i/>
          <w:iCs/>
          <w:sz w:val="24"/>
          <w:szCs w:val="24"/>
          <w:u w:val="none"/>
          <w:lang w:val="it-IT"/>
        </w:rPr>
        <w:t xml:space="preserve"> </w:t>
      </w:r>
    </w:p>
    <w:p w14:paraId="112A6161" w14:textId="77777777" w:rsidR="005536EA" w:rsidRDefault="005536EA" w:rsidP="005536EA">
      <w:pPr>
        <w:spacing w:line="360" w:lineRule="auto"/>
        <w:jc w:val="both"/>
        <w:rPr>
          <w:rFonts w:ascii="Times New Roman" w:hAnsi="Times New Roman" w:cs="Times New Roman"/>
          <w:i/>
          <w:iCs/>
          <w:sz w:val="24"/>
          <w:szCs w:val="24"/>
          <w:u w:val="none"/>
          <w:lang w:val="it-IT"/>
        </w:rPr>
      </w:pPr>
    </w:p>
    <w:p w14:paraId="21E683E8" w14:textId="0E925463" w:rsidR="009757D1" w:rsidRDefault="00E37053"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From the evidence produced, it transpires clearly that the works involved</w:t>
      </w:r>
      <w:r w:rsidR="009757D1">
        <w:rPr>
          <w:rFonts w:ascii="Times New Roman" w:hAnsi="Times New Roman" w:cs="Times New Roman"/>
          <w:sz w:val="24"/>
          <w:szCs w:val="24"/>
          <w:u w:val="none"/>
          <w:lang w:val="it-IT"/>
        </w:rPr>
        <w:t>, at least,</w:t>
      </w:r>
      <w:r>
        <w:rPr>
          <w:rFonts w:ascii="Times New Roman" w:hAnsi="Times New Roman" w:cs="Times New Roman"/>
          <w:sz w:val="24"/>
          <w:szCs w:val="24"/>
          <w:u w:val="none"/>
          <w:lang w:val="it-IT"/>
        </w:rPr>
        <w:t xml:space="preserve"> the moving </w:t>
      </w:r>
      <w:r w:rsidR="00DC79F0">
        <w:rPr>
          <w:rFonts w:ascii="Times New Roman" w:hAnsi="Times New Roman" w:cs="Times New Roman"/>
          <w:sz w:val="24"/>
          <w:szCs w:val="24"/>
          <w:u w:val="none"/>
          <w:lang w:val="it-IT"/>
        </w:rPr>
        <w:t xml:space="preserve">and laying </w:t>
      </w:r>
      <w:r>
        <w:rPr>
          <w:rFonts w:ascii="Times New Roman" w:hAnsi="Times New Roman" w:cs="Times New Roman"/>
          <w:sz w:val="24"/>
          <w:szCs w:val="24"/>
          <w:u w:val="none"/>
          <w:lang w:val="it-IT"/>
        </w:rPr>
        <w:t>of shuttering</w:t>
      </w:r>
      <w:r w:rsidR="009757D1">
        <w:rPr>
          <w:rFonts w:ascii="Times New Roman" w:hAnsi="Times New Roman" w:cs="Times New Roman"/>
          <w:sz w:val="24"/>
          <w:szCs w:val="24"/>
          <w:u w:val="none"/>
          <w:lang w:val="it-IT"/>
        </w:rPr>
        <w:t xml:space="preserve"> onsite </w:t>
      </w:r>
      <w:r w:rsidR="00E52157">
        <w:rPr>
          <w:rFonts w:ascii="Times New Roman" w:hAnsi="Times New Roman" w:cs="Times New Roman"/>
          <w:sz w:val="24"/>
          <w:szCs w:val="24"/>
          <w:u w:val="none"/>
          <w:lang w:val="it-IT"/>
        </w:rPr>
        <w:t xml:space="preserve">with the consequent </w:t>
      </w:r>
      <w:r w:rsidR="009757D1">
        <w:rPr>
          <w:rFonts w:ascii="Times New Roman" w:hAnsi="Times New Roman" w:cs="Times New Roman"/>
          <w:sz w:val="24"/>
          <w:szCs w:val="24"/>
          <w:u w:val="none"/>
          <w:lang w:val="it-IT"/>
        </w:rPr>
        <w:t>hammering noises which were noted by the inspector onsite</w:t>
      </w:r>
      <w:r w:rsidR="009D130C">
        <w:rPr>
          <w:rFonts w:ascii="Times New Roman" w:hAnsi="Times New Roman" w:cs="Times New Roman"/>
          <w:sz w:val="24"/>
          <w:szCs w:val="24"/>
          <w:u w:val="none"/>
          <w:lang w:val="it-IT"/>
        </w:rPr>
        <w:t>. These amount to works</w:t>
      </w:r>
      <w:r w:rsidR="00DC43A8">
        <w:rPr>
          <w:rFonts w:ascii="Times New Roman" w:hAnsi="Times New Roman" w:cs="Times New Roman"/>
          <w:sz w:val="24"/>
          <w:szCs w:val="24"/>
          <w:u w:val="none"/>
          <w:lang w:val="it-IT"/>
        </w:rPr>
        <w:t xml:space="preserve"> which were necessarily prohibited on a Sunday under SL </w:t>
      </w:r>
      <w:r w:rsidR="00D50ED5">
        <w:rPr>
          <w:rFonts w:ascii="Times New Roman" w:hAnsi="Times New Roman" w:cs="Times New Roman"/>
          <w:sz w:val="24"/>
          <w:szCs w:val="24"/>
          <w:u w:val="none"/>
          <w:lang w:val="it-IT"/>
        </w:rPr>
        <w:t>623.08 which includes</w:t>
      </w:r>
      <w:r w:rsidR="009D130C">
        <w:rPr>
          <w:rFonts w:ascii="Times New Roman" w:hAnsi="Times New Roman" w:cs="Times New Roman"/>
          <w:sz w:val="24"/>
          <w:szCs w:val="24"/>
          <w:u w:val="none"/>
          <w:lang w:val="it-IT"/>
        </w:rPr>
        <w:t>,</w:t>
      </w:r>
      <w:r w:rsidR="00D50ED5">
        <w:rPr>
          <w:rFonts w:ascii="Times New Roman" w:hAnsi="Times New Roman" w:cs="Times New Roman"/>
          <w:sz w:val="24"/>
          <w:szCs w:val="24"/>
          <w:u w:val="none"/>
          <w:lang w:val="it-IT"/>
        </w:rPr>
        <w:t xml:space="preserve"> in such prohibition</w:t>
      </w:r>
      <w:r w:rsidR="009D130C">
        <w:rPr>
          <w:rFonts w:ascii="Times New Roman" w:hAnsi="Times New Roman" w:cs="Times New Roman"/>
          <w:sz w:val="24"/>
          <w:szCs w:val="24"/>
          <w:u w:val="none"/>
          <w:lang w:val="it-IT"/>
        </w:rPr>
        <w:t>,</w:t>
      </w:r>
      <w:r w:rsidR="00D50ED5">
        <w:rPr>
          <w:rFonts w:ascii="Times New Roman" w:hAnsi="Times New Roman" w:cs="Times New Roman"/>
          <w:sz w:val="24"/>
          <w:szCs w:val="24"/>
          <w:u w:val="none"/>
          <w:lang w:val="it-IT"/>
        </w:rPr>
        <w:t xml:space="preserve"> all building services works even of a temporary nature</w:t>
      </w:r>
      <w:r w:rsidR="009757D1">
        <w:rPr>
          <w:rFonts w:ascii="Times New Roman" w:hAnsi="Times New Roman" w:cs="Times New Roman"/>
          <w:sz w:val="24"/>
          <w:szCs w:val="24"/>
          <w:u w:val="none"/>
          <w:lang w:val="it-IT"/>
        </w:rPr>
        <w:t xml:space="preserve">. </w:t>
      </w:r>
    </w:p>
    <w:p w14:paraId="235F2191" w14:textId="77777777" w:rsidR="009757D1" w:rsidRDefault="009757D1" w:rsidP="005536EA">
      <w:pPr>
        <w:spacing w:line="360" w:lineRule="auto"/>
        <w:jc w:val="both"/>
        <w:rPr>
          <w:rFonts w:ascii="Times New Roman" w:hAnsi="Times New Roman" w:cs="Times New Roman"/>
          <w:sz w:val="24"/>
          <w:szCs w:val="24"/>
          <w:u w:val="none"/>
          <w:lang w:val="it-IT"/>
        </w:rPr>
      </w:pPr>
    </w:p>
    <w:p w14:paraId="07F9742C" w14:textId="77777777" w:rsidR="00C63818" w:rsidRDefault="002321BE"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It should also be noted that the law extends its prohibition also to </w:t>
      </w:r>
      <w:r w:rsidR="002C2098">
        <w:rPr>
          <w:rFonts w:ascii="Times New Roman" w:hAnsi="Times New Roman" w:cs="Times New Roman"/>
          <w:sz w:val="24"/>
          <w:szCs w:val="24"/>
          <w:u w:val="none"/>
          <w:lang w:val="it-IT"/>
        </w:rPr>
        <w:t xml:space="preserve">works which </w:t>
      </w:r>
      <w:r w:rsidR="00D83B5E">
        <w:rPr>
          <w:rFonts w:ascii="Times New Roman" w:hAnsi="Times New Roman" w:cs="Times New Roman"/>
          <w:sz w:val="24"/>
          <w:szCs w:val="24"/>
          <w:u w:val="none"/>
          <w:lang w:val="it-IT"/>
        </w:rPr>
        <w:t>might be necessasited in view of an emergency and</w:t>
      </w:r>
      <w:r w:rsidR="009757D1">
        <w:rPr>
          <w:rFonts w:ascii="Times New Roman" w:hAnsi="Times New Roman" w:cs="Times New Roman"/>
          <w:sz w:val="24"/>
          <w:szCs w:val="24"/>
          <w:u w:val="none"/>
          <w:lang w:val="it-IT"/>
        </w:rPr>
        <w:t xml:space="preserve"> the law itself indicates the procedure which is to be followed by the applicant in such circumstances. In particular</w:t>
      </w:r>
      <w:r w:rsidR="00D83B5E">
        <w:rPr>
          <w:rFonts w:ascii="Times New Roman" w:hAnsi="Times New Roman" w:cs="Times New Roman"/>
          <w:sz w:val="24"/>
          <w:szCs w:val="24"/>
          <w:u w:val="none"/>
          <w:lang w:val="it-IT"/>
        </w:rPr>
        <w:t xml:space="preserve">, as already cited above, </w:t>
      </w:r>
      <w:r w:rsidR="009757D1">
        <w:rPr>
          <w:rFonts w:ascii="Times New Roman" w:hAnsi="Times New Roman" w:cs="Times New Roman"/>
          <w:sz w:val="24"/>
          <w:szCs w:val="24"/>
          <w:u w:val="none"/>
          <w:lang w:val="it-IT"/>
        </w:rPr>
        <w:t xml:space="preserve"> </w:t>
      </w:r>
      <w:r w:rsidR="00972A07">
        <w:rPr>
          <w:rFonts w:ascii="Times New Roman" w:hAnsi="Times New Roman" w:cs="Times New Roman"/>
          <w:sz w:val="24"/>
          <w:szCs w:val="24"/>
          <w:u w:val="none"/>
          <w:lang w:val="it-IT"/>
        </w:rPr>
        <w:t xml:space="preserve">the Third Schedule under its paragraph 1(f) expressly requires the approval of the Authority for the carrying out of emergency works </w:t>
      </w:r>
      <w:r w:rsidR="00C63818">
        <w:rPr>
          <w:rFonts w:ascii="Times New Roman" w:hAnsi="Times New Roman" w:cs="Times New Roman"/>
          <w:sz w:val="24"/>
          <w:szCs w:val="24"/>
          <w:u w:val="none"/>
          <w:lang w:val="it-IT"/>
        </w:rPr>
        <w:t>exceptionally to said prohibition</w:t>
      </w:r>
      <w:r w:rsidR="009757D1">
        <w:rPr>
          <w:rFonts w:ascii="Times New Roman" w:hAnsi="Times New Roman" w:cs="Times New Roman"/>
          <w:sz w:val="24"/>
          <w:szCs w:val="24"/>
          <w:u w:val="none"/>
          <w:lang w:val="it-IT"/>
        </w:rPr>
        <w:t xml:space="preserve">. </w:t>
      </w:r>
    </w:p>
    <w:p w14:paraId="47A05517" w14:textId="77777777" w:rsidR="00C63818" w:rsidRDefault="00C63818" w:rsidP="005536EA">
      <w:pPr>
        <w:spacing w:line="360" w:lineRule="auto"/>
        <w:jc w:val="both"/>
        <w:rPr>
          <w:rFonts w:ascii="Times New Roman" w:hAnsi="Times New Roman" w:cs="Times New Roman"/>
          <w:sz w:val="24"/>
          <w:szCs w:val="24"/>
          <w:u w:val="none"/>
          <w:lang w:val="it-IT"/>
        </w:rPr>
      </w:pPr>
    </w:p>
    <w:p w14:paraId="529F6A3D" w14:textId="77777777" w:rsidR="00565D39" w:rsidRDefault="009757D1"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It is amply clear that this procedur</w:t>
      </w:r>
      <w:r w:rsidR="00C63818">
        <w:rPr>
          <w:rFonts w:ascii="Times New Roman" w:hAnsi="Times New Roman" w:cs="Times New Roman"/>
          <w:sz w:val="24"/>
          <w:szCs w:val="24"/>
          <w:u w:val="none"/>
          <w:lang w:val="it-IT"/>
        </w:rPr>
        <w:t>e</w:t>
      </w:r>
      <w:r>
        <w:rPr>
          <w:rFonts w:ascii="Times New Roman" w:hAnsi="Times New Roman" w:cs="Times New Roman"/>
          <w:sz w:val="24"/>
          <w:szCs w:val="24"/>
          <w:u w:val="none"/>
          <w:lang w:val="it-IT"/>
        </w:rPr>
        <w:t xml:space="preserve"> was not adopted by the applicant in this case given that the request made by their architect </w:t>
      </w:r>
      <w:r w:rsidR="009C759F">
        <w:rPr>
          <w:rFonts w:ascii="Times New Roman" w:hAnsi="Times New Roman" w:cs="Times New Roman"/>
          <w:sz w:val="24"/>
          <w:szCs w:val="24"/>
          <w:u w:val="none"/>
          <w:lang w:val="it-IT"/>
        </w:rPr>
        <w:t>via email dated 31st My, 2024 seeks a “</w:t>
      </w:r>
      <w:r w:rsidR="009C759F" w:rsidRPr="003B4BDD">
        <w:rPr>
          <w:rFonts w:ascii="Times New Roman" w:hAnsi="Times New Roman" w:cs="Times New Roman"/>
          <w:i/>
          <w:iCs/>
          <w:sz w:val="24"/>
          <w:szCs w:val="24"/>
          <w:u w:val="none"/>
          <w:lang w:val="it-IT"/>
        </w:rPr>
        <w:t>concession for works</w:t>
      </w:r>
      <w:r w:rsidR="009C759F">
        <w:rPr>
          <w:rFonts w:ascii="Times New Roman" w:hAnsi="Times New Roman" w:cs="Times New Roman"/>
          <w:sz w:val="24"/>
          <w:szCs w:val="24"/>
          <w:u w:val="none"/>
          <w:lang w:val="it-IT"/>
        </w:rPr>
        <w:t xml:space="preserve"> </w:t>
      </w:r>
      <w:r w:rsidR="003B4BDD">
        <w:rPr>
          <w:rFonts w:ascii="Times New Roman" w:hAnsi="Times New Roman" w:cs="Times New Roman"/>
          <w:sz w:val="24"/>
          <w:szCs w:val="24"/>
          <w:u w:val="none"/>
          <w:lang w:val="it-IT"/>
        </w:rPr>
        <w:t xml:space="preserve"> (…) </w:t>
      </w:r>
      <w:r w:rsidR="003B4BDD" w:rsidRPr="003B4BDD">
        <w:rPr>
          <w:rFonts w:ascii="Times New Roman" w:hAnsi="Times New Roman" w:cs="Times New Roman"/>
          <w:i/>
          <w:iCs/>
          <w:sz w:val="24"/>
          <w:szCs w:val="24"/>
          <w:u w:val="none"/>
          <w:lang w:val="it-IT"/>
        </w:rPr>
        <w:t>for next Sunday, 2nd June, 2024 as works now fell behind schedule and these must recoup to respect committed deadlines</w:t>
      </w:r>
      <w:r w:rsidR="003B4BDD">
        <w:rPr>
          <w:rFonts w:ascii="Times New Roman" w:hAnsi="Times New Roman" w:cs="Times New Roman"/>
          <w:sz w:val="24"/>
          <w:szCs w:val="24"/>
          <w:u w:val="none"/>
          <w:lang w:val="it-IT"/>
        </w:rPr>
        <w:t>”</w:t>
      </w:r>
      <w:r>
        <w:rPr>
          <w:rFonts w:ascii="Times New Roman" w:hAnsi="Times New Roman" w:cs="Times New Roman"/>
          <w:sz w:val="24"/>
          <w:szCs w:val="24"/>
          <w:u w:val="none"/>
          <w:lang w:val="it-IT"/>
        </w:rPr>
        <w:t xml:space="preserve">, this when, </w:t>
      </w:r>
      <w:r w:rsidRPr="003B4BDD">
        <w:rPr>
          <w:rFonts w:ascii="Times New Roman" w:hAnsi="Times New Roman" w:cs="Times New Roman"/>
          <w:i/>
          <w:iCs/>
          <w:sz w:val="24"/>
          <w:szCs w:val="24"/>
          <w:u w:val="none"/>
          <w:lang w:val="it-IT"/>
        </w:rPr>
        <w:t>ex admissisis</w:t>
      </w:r>
      <w:r>
        <w:rPr>
          <w:rFonts w:ascii="Times New Roman" w:hAnsi="Times New Roman" w:cs="Times New Roman"/>
          <w:sz w:val="24"/>
          <w:szCs w:val="24"/>
          <w:u w:val="none"/>
          <w:lang w:val="it-IT"/>
        </w:rPr>
        <w:t>, the applicant’s architect was supposedly aware of the emergency necessitating such works on Sunday.</w:t>
      </w:r>
      <w:r w:rsidR="00E61EE5">
        <w:rPr>
          <w:rFonts w:ascii="Times New Roman" w:hAnsi="Times New Roman" w:cs="Times New Roman"/>
          <w:sz w:val="24"/>
          <w:szCs w:val="24"/>
          <w:u w:val="none"/>
          <w:lang w:val="it-IT"/>
        </w:rPr>
        <w:t xml:space="preserve"> To this effect, the appellant himself confirms </w:t>
      </w:r>
      <w:r w:rsidR="00030E71">
        <w:rPr>
          <w:rFonts w:ascii="Times New Roman" w:hAnsi="Times New Roman" w:cs="Times New Roman"/>
          <w:sz w:val="24"/>
          <w:szCs w:val="24"/>
          <w:u w:val="none"/>
          <w:lang w:val="it-IT"/>
        </w:rPr>
        <w:t>that: “</w:t>
      </w:r>
      <w:r w:rsidR="00030E71" w:rsidRPr="00565D39">
        <w:rPr>
          <w:rFonts w:ascii="Times New Roman" w:hAnsi="Times New Roman" w:cs="Times New Roman"/>
          <w:i/>
          <w:iCs/>
          <w:sz w:val="24"/>
          <w:szCs w:val="24"/>
          <w:u w:val="none"/>
          <w:lang w:val="it-IT"/>
        </w:rPr>
        <w:t xml:space="preserve">I clarify that the request made by my architect was not for safety works to be carried out on Sunday but in actual fact for construction works to be carried out. I also explained that </w:t>
      </w:r>
      <w:r w:rsidR="00565D39" w:rsidRPr="00565D39">
        <w:rPr>
          <w:rFonts w:ascii="Times New Roman" w:hAnsi="Times New Roman" w:cs="Times New Roman"/>
          <w:i/>
          <w:iCs/>
          <w:sz w:val="24"/>
          <w:szCs w:val="24"/>
          <w:u w:val="none"/>
          <w:lang w:val="it-IT"/>
        </w:rPr>
        <w:t>as no reply was received from the Authority, we decided to proceed with what was critical in terms of safety for the site. I confirm that this issue of safety was already there when my architect sent the request even though my architect did not expressly refer to it.</w:t>
      </w:r>
      <w:r w:rsidR="00565D39">
        <w:rPr>
          <w:rFonts w:ascii="Times New Roman" w:hAnsi="Times New Roman" w:cs="Times New Roman"/>
          <w:sz w:val="24"/>
          <w:szCs w:val="24"/>
          <w:u w:val="none"/>
          <w:lang w:val="it-IT"/>
        </w:rPr>
        <w:t>”</w:t>
      </w:r>
    </w:p>
    <w:p w14:paraId="139779B1" w14:textId="40C14C78" w:rsidR="009757D1" w:rsidRDefault="009757D1"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 </w:t>
      </w:r>
    </w:p>
    <w:p w14:paraId="09E2121F" w14:textId="77777777" w:rsidR="00EE5FE2" w:rsidRDefault="009757D1"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lastRenderedPageBreak/>
        <w:t xml:space="preserve">The Tribunal determines that, were such works truly required </w:t>
      </w:r>
      <w:r w:rsidR="00565D39">
        <w:rPr>
          <w:rFonts w:ascii="Times New Roman" w:hAnsi="Times New Roman" w:cs="Times New Roman"/>
          <w:sz w:val="24"/>
          <w:szCs w:val="24"/>
          <w:u w:val="none"/>
          <w:lang w:val="it-IT"/>
        </w:rPr>
        <w:t xml:space="preserve">in view of </w:t>
      </w:r>
      <w:r w:rsidR="00172C5C">
        <w:rPr>
          <w:rFonts w:ascii="Times New Roman" w:hAnsi="Times New Roman" w:cs="Times New Roman"/>
          <w:sz w:val="24"/>
          <w:szCs w:val="24"/>
          <w:u w:val="none"/>
          <w:lang w:val="it-IT"/>
        </w:rPr>
        <w:t xml:space="preserve">a </w:t>
      </w:r>
      <w:r w:rsidR="00565D39">
        <w:rPr>
          <w:rFonts w:ascii="Times New Roman" w:hAnsi="Times New Roman" w:cs="Times New Roman"/>
          <w:sz w:val="24"/>
          <w:szCs w:val="24"/>
          <w:u w:val="none"/>
          <w:lang w:val="it-IT"/>
        </w:rPr>
        <w:t>critical issue of safety</w:t>
      </w:r>
      <w:r>
        <w:rPr>
          <w:rFonts w:ascii="Times New Roman" w:hAnsi="Times New Roman" w:cs="Times New Roman"/>
          <w:sz w:val="24"/>
          <w:szCs w:val="24"/>
          <w:u w:val="none"/>
          <w:lang w:val="it-IT"/>
        </w:rPr>
        <w:t xml:space="preserve">, the architect would have clearly stated this in justification </w:t>
      </w:r>
      <w:r w:rsidR="00C85175">
        <w:rPr>
          <w:rFonts w:ascii="Times New Roman" w:hAnsi="Times New Roman" w:cs="Times New Roman"/>
          <w:sz w:val="24"/>
          <w:szCs w:val="24"/>
          <w:u w:val="none"/>
          <w:lang w:val="it-IT"/>
        </w:rPr>
        <w:t xml:space="preserve">for </w:t>
      </w:r>
      <w:r>
        <w:rPr>
          <w:rFonts w:ascii="Times New Roman" w:hAnsi="Times New Roman" w:cs="Times New Roman"/>
          <w:sz w:val="24"/>
          <w:szCs w:val="24"/>
          <w:u w:val="none"/>
          <w:lang w:val="it-IT"/>
        </w:rPr>
        <w:t>his request</w:t>
      </w:r>
      <w:r w:rsidR="00C85175">
        <w:rPr>
          <w:rFonts w:ascii="Times New Roman" w:hAnsi="Times New Roman" w:cs="Times New Roman"/>
          <w:sz w:val="24"/>
          <w:szCs w:val="24"/>
          <w:u w:val="none"/>
          <w:lang w:val="it-IT"/>
        </w:rPr>
        <w:t xml:space="preserve"> and, in any case, awaited the due approval as required by law before proceding further</w:t>
      </w:r>
      <w:r>
        <w:rPr>
          <w:rFonts w:ascii="Times New Roman" w:hAnsi="Times New Roman" w:cs="Times New Roman"/>
          <w:sz w:val="24"/>
          <w:szCs w:val="24"/>
          <w:u w:val="none"/>
          <w:lang w:val="it-IT"/>
        </w:rPr>
        <w:t>. On the other hand, the reason given</w:t>
      </w:r>
      <w:r w:rsidR="00B6663D">
        <w:rPr>
          <w:rFonts w:ascii="Times New Roman" w:hAnsi="Times New Roman" w:cs="Times New Roman"/>
          <w:sz w:val="24"/>
          <w:szCs w:val="24"/>
          <w:u w:val="none"/>
          <w:lang w:val="it-IT"/>
        </w:rPr>
        <w:t xml:space="preserve"> by the architect</w:t>
      </w:r>
      <w:r w:rsidR="00C85175">
        <w:rPr>
          <w:rFonts w:ascii="Times New Roman" w:hAnsi="Times New Roman" w:cs="Times New Roman"/>
          <w:sz w:val="24"/>
          <w:szCs w:val="24"/>
          <w:u w:val="none"/>
          <w:lang w:val="it-IT"/>
        </w:rPr>
        <w:t xml:space="preserve"> in his email </w:t>
      </w:r>
      <w:r>
        <w:rPr>
          <w:rFonts w:ascii="Times New Roman" w:hAnsi="Times New Roman" w:cs="Times New Roman"/>
          <w:sz w:val="24"/>
          <w:szCs w:val="24"/>
          <w:u w:val="none"/>
          <w:lang w:val="it-IT"/>
        </w:rPr>
        <w:t xml:space="preserve">is one which tallies with the reason also given by onsite to the Inspector (i.e. that </w:t>
      </w:r>
      <w:r w:rsidR="00DF2080">
        <w:rPr>
          <w:rFonts w:ascii="Times New Roman" w:hAnsi="Times New Roman" w:cs="Times New Roman"/>
          <w:sz w:val="24"/>
          <w:szCs w:val="24"/>
          <w:u w:val="none"/>
          <w:lang w:val="it-IT"/>
        </w:rPr>
        <w:t xml:space="preserve">shuttering was required in anticipation </w:t>
      </w:r>
      <w:r w:rsidR="002E71CE">
        <w:rPr>
          <w:rFonts w:ascii="Times New Roman" w:hAnsi="Times New Roman" w:cs="Times New Roman"/>
          <w:sz w:val="24"/>
          <w:szCs w:val="24"/>
          <w:u w:val="none"/>
          <w:lang w:val="it-IT"/>
        </w:rPr>
        <w:t>of concrete works to be done on the following day</w:t>
      </w:r>
      <w:r>
        <w:rPr>
          <w:rFonts w:ascii="Times New Roman" w:hAnsi="Times New Roman" w:cs="Times New Roman"/>
          <w:sz w:val="24"/>
          <w:szCs w:val="24"/>
          <w:u w:val="none"/>
          <w:lang w:val="it-IT"/>
        </w:rPr>
        <w:t xml:space="preserve">). </w:t>
      </w:r>
    </w:p>
    <w:p w14:paraId="1A70086C" w14:textId="77777777" w:rsidR="00EE5FE2" w:rsidRDefault="00EE5FE2" w:rsidP="005536EA">
      <w:pPr>
        <w:spacing w:line="360" w:lineRule="auto"/>
        <w:jc w:val="both"/>
        <w:rPr>
          <w:rFonts w:ascii="Times New Roman" w:hAnsi="Times New Roman" w:cs="Times New Roman"/>
          <w:sz w:val="24"/>
          <w:szCs w:val="24"/>
          <w:u w:val="none"/>
          <w:lang w:val="it-IT"/>
        </w:rPr>
      </w:pPr>
    </w:p>
    <w:p w14:paraId="35242FC0" w14:textId="40DDDCE5" w:rsidR="009757D1" w:rsidRDefault="009757D1"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To the Tribunal the above suffices to exclude any </w:t>
      </w:r>
      <w:r w:rsidR="00C85175">
        <w:rPr>
          <w:rFonts w:ascii="Times New Roman" w:hAnsi="Times New Roman" w:cs="Times New Roman"/>
          <w:sz w:val="24"/>
          <w:szCs w:val="24"/>
          <w:u w:val="none"/>
          <w:lang w:val="it-IT"/>
        </w:rPr>
        <w:t xml:space="preserve">valid </w:t>
      </w:r>
      <w:r w:rsidR="002E71CE">
        <w:rPr>
          <w:rFonts w:ascii="Times New Roman" w:hAnsi="Times New Roman" w:cs="Times New Roman"/>
          <w:sz w:val="24"/>
          <w:szCs w:val="24"/>
          <w:u w:val="none"/>
          <w:lang w:val="it-IT"/>
        </w:rPr>
        <w:t xml:space="preserve">justification for the </w:t>
      </w:r>
      <w:r>
        <w:rPr>
          <w:rFonts w:ascii="Times New Roman" w:hAnsi="Times New Roman" w:cs="Times New Roman"/>
          <w:sz w:val="24"/>
          <w:szCs w:val="24"/>
          <w:u w:val="none"/>
          <w:lang w:val="it-IT"/>
        </w:rPr>
        <w:t>the c</w:t>
      </w:r>
      <w:r w:rsidR="002654B8">
        <w:rPr>
          <w:rFonts w:ascii="Times New Roman" w:hAnsi="Times New Roman" w:cs="Times New Roman"/>
          <w:sz w:val="24"/>
          <w:szCs w:val="24"/>
          <w:u w:val="none"/>
          <w:lang w:val="it-IT"/>
        </w:rPr>
        <w:t xml:space="preserve">arrying out of </w:t>
      </w:r>
      <w:r>
        <w:rPr>
          <w:rFonts w:ascii="Times New Roman" w:hAnsi="Times New Roman" w:cs="Times New Roman"/>
          <w:sz w:val="24"/>
          <w:szCs w:val="24"/>
          <w:u w:val="none"/>
          <w:lang w:val="it-IT"/>
        </w:rPr>
        <w:t>works on Sunday</w:t>
      </w:r>
      <w:r w:rsidR="00C85175">
        <w:rPr>
          <w:rFonts w:ascii="Times New Roman" w:hAnsi="Times New Roman" w:cs="Times New Roman"/>
          <w:sz w:val="24"/>
          <w:szCs w:val="24"/>
          <w:u w:val="none"/>
          <w:lang w:val="it-IT"/>
        </w:rPr>
        <w:t xml:space="preserve"> in breach of the clear prohibition </w:t>
      </w:r>
      <w:r w:rsidR="00D60CA1">
        <w:rPr>
          <w:rFonts w:ascii="Times New Roman" w:hAnsi="Times New Roman" w:cs="Times New Roman"/>
          <w:sz w:val="24"/>
          <w:szCs w:val="24"/>
          <w:u w:val="none"/>
          <w:lang w:val="it-IT"/>
        </w:rPr>
        <w:t>stated in the law</w:t>
      </w:r>
      <w:r>
        <w:rPr>
          <w:rFonts w:ascii="Times New Roman" w:hAnsi="Times New Roman" w:cs="Times New Roman"/>
          <w:sz w:val="24"/>
          <w:szCs w:val="24"/>
          <w:u w:val="none"/>
          <w:lang w:val="it-IT"/>
        </w:rPr>
        <w:t>.</w:t>
      </w:r>
      <w:r w:rsidR="002654B8">
        <w:rPr>
          <w:rFonts w:ascii="Times New Roman" w:hAnsi="Times New Roman" w:cs="Times New Roman"/>
          <w:sz w:val="24"/>
          <w:szCs w:val="24"/>
          <w:u w:val="none"/>
          <w:lang w:val="it-IT"/>
        </w:rPr>
        <w:t xml:space="preserve"> Not only </w:t>
      </w:r>
      <w:r w:rsidR="00602038">
        <w:rPr>
          <w:rFonts w:ascii="Times New Roman" w:hAnsi="Times New Roman" w:cs="Times New Roman"/>
          <w:sz w:val="24"/>
          <w:szCs w:val="24"/>
          <w:u w:val="none"/>
          <w:lang w:val="it-IT"/>
        </w:rPr>
        <w:t>did the applicant fail to adduce clear evidence of the manner in which the</w:t>
      </w:r>
      <w:r w:rsidR="00A1635D">
        <w:rPr>
          <w:rFonts w:ascii="Times New Roman" w:hAnsi="Times New Roman" w:cs="Times New Roman"/>
          <w:sz w:val="24"/>
          <w:szCs w:val="24"/>
          <w:u w:val="none"/>
          <w:lang w:val="it-IT"/>
        </w:rPr>
        <w:t xml:space="preserve"> </w:t>
      </w:r>
      <w:r w:rsidR="00EC5A0D">
        <w:rPr>
          <w:rFonts w:ascii="Times New Roman" w:hAnsi="Times New Roman" w:cs="Times New Roman"/>
          <w:sz w:val="24"/>
          <w:szCs w:val="24"/>
          <w:u w:val="none"/>
          <w:lang w:val="it-IT"/>
        </w:rPr>
        <w:t xml:space="preserve">moving </w:t>
      </w:r>
      <w:r w:rsidR="00A1635D">
        <w:rPr>
          <w:rFonts w:ascii="Times New Roman" w:hAnsi="Times New Roman" w:cs="Times New Roman"/>
          <w:sz w:val="24"/>
          <w:szCs w:val="24"/>
          <w:u w:val="none"/>
          <w:lang w:val="it-IT"/>
        </w:rPr>
        <w:t>of shutters</w:t>
      </w:r>
      <w:r w:rsidR="00EC5A0D">
        <w:rPr>
          <w:rFonts w:ascii="Times New Roman" w:hAnsi="Times New Roman" w:cs="Times New Roman"/>
          <w:sz w:val="24"/>
          <w:szCs w:val="24"/>
          <w:u w:val="none"/>
          <w:lang w:val="it-IT"/>
        </w:rPr>
        <w:t>, cleaning of site and replacement of lamp could be categorised as emergency works</w:t>
      </w:r>
      <w:r w:rsidR="00B1258A">
        <w:rPr>
          <w:rFonts w:ascii="Times New Roman" w:hAnsi="Times New Roman" w:cs="Times New Roman"/>
          <w:sz w:val="24"/>
          <w:szCs w:val="24"/>
          <w:u w:val="none"/>
          <w:lang w:val="it-IT"/>
        </w:rPr>
        <w:t xml:space="preserve"> in terms of law but also, even had this been the case,</w:t>
      </w:r>
      <w:r w:rsidR="002654B8">
        <w:rPr>
          <w:rFonts w:ascii="Times New Roman" w:hAnsi="Times New Roman" w:cs="Times New Roman"/>
          <w:sz w:val="24"/>
          <w:szCs w:val="24"/>
          <w:u w:val="none"/>
          <w:lang w:val="it-IT"/>
        </w:rPr>
        <w:t xml:space="preserve"> the procedure to be</w:t>
      </w:r>
      <w:r w:rsidR="00B1258A">
        <w:rPr>
          <w:rFonts w:ascii="Times New Roman" w:hAnsi="Times New Roman" w:cs="Times New Roman"/>
          <w:sz w:val="24"/>
          <w:szCs w:val="24"/>
          <w:u w:val="none"/>
          <w:lang w:val="it-IT"/>
        </w:rPr>
        <w:t xml:space="preserve"> followed</w:t>
      </w:r>
      <w:r w:rsidR="002654B8">
        <w:rPr>
          <w:rFonts w:ascii="Times New Roman" w:hAnsi="Times New Roman" w:cs="Times New Roman"/>
          <w:sz w:val="24"/>
          <w:szCs w:val="24"/>
          <w:u w:val="none"/>
          <w:lang w:val="it-IT"/>
        </w:rPr>
        <w:t xml:space="preserve"> in such cases was completely ignored by the applicant who proceded with the works even in the absence of an authorisation by the Authority. </w:t>
      </w:r>
    </w:p>
    <w:p w14:paraId="4848B849" w14:textId="77777777" w:rsidR="009757D1" w:rsidRDefault="009757D1" w:rsidP="005536EA">
      <w:pPr>
        <w:spacing w:line="360" w:lineRule="auto"/>
        <w:jc w:val="both"/>
        <w:rPr>
          <w:rFonts w:ascii="Times New Roman" w:hAnsi="Times New Roman" w:cs="Times New Roman"/>
          <w:sz w:val="24"/>
          <w:szCs w:val="24"/>
          <w:u w:val="none"/>
          <w:lang w:val="it-IT"/>
        </w:rPr>
      </w:pPr>
    </w:p>
    <w:p w14:paraId="4C3B7FF6" w14:textId="2114C5B4" w:rsidR="005536EA" w:rsidRPr="00632B49" w:rsidRDefault="00D82337"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In such circumstances</w:t>
      </w:r>
      <w:r w:rsidR="00C36E3A">
        <w:rPr>
          <w:rFonts w:ascii="Times New Roman" w:hAnsi="Times New Roman" w:cs="Times New Roman"/>
          <w:sz w:val="24"/>
          <w:szCs w:val="24"/>
          <w:u w:val="none"/>
          <w:lang w:val="it-IT"/>
        </w:rPr>
        <w:t xml:space="preserve">, the Tribunal has no choice but to reject the appeal and confirm the appealed decision as correct in terms of law. </w:t>
      </w:r>
    </w:p>
    <w:p w14:paraId="21A8CD05" w14:textId="77777777" w:rsidR="005536EA" w:rsidRDefault="005536EA" w:rsidP="005536EA">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  </w:t>
      </w:r>
    </w:p>
    <w:p w14:paraId="63CE0BAF" w14:textId="77777777" w:rsidR="005536EA" w:rsidRDefault="005536EA" w:rsidP="005536EA">
      <w:pPr>
        <w:spacing w:line="360" w:lineRule="auto"/>
        <w:jc w:val="both"/>
        <w:rPr>
          <w:rFonts w:ascii="Times New Roman" w:hAnsi="Times New Roman" w:cs="Times New Roman"/>
          <w:sz w:val="24"/>
          <w:szCs w:val="24"/>
          <w:u w:val="none"/>
          <w:lang w:val="it-IT"/>
        </w:rPr>
      </w:pPr>
    </w:p>
    <w:p w14:paraId="72A334BA" w14:textId="77777777" w:rsidR="005536EA" w:rsidRPr="00F9594A" w:rsidRDefault="005536EA" w:rsidP="005536EA">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Decide</w:t>
      </w:r>
    </w:p>
    <w:p w14:paraId="7A2AC2F2" w14:textId="77777777" w:rsidR="005536EA" w:rsidRPr="00F9594A" w:rsidRDefault="005536EA" w:rsidP="005536EA">
      <w:pPr>
        <w:spacing w:line="360" w:lineRule="auto"/>
        <w:jc w:val="both"/>
        <w:rPr>
          <w:rFonts w:ascii="Times New Roman" w:hAnsi="Times New Roman" w:cs="Times New Roman"/>
          <w:b/>
          <w:sz w:val="24"/>
          <w:szCs w:val="24"/>
          <w:u w:val="none"/>
          <w:lang w:val="mt-MT"/>
        </w:rPr>
      </w:pPr>
    </w:p>
    <w:p w14:paraId="5585B606" w14:textId="24B8D1D8" w:rsidR="005536EA" w:rsidRPr="00F9594A" w:rsidRDefault="00C36E3A" w:rsidP="005536EA">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 xml:space="preserve">Consequently, the Tribunal, for the above-mentioned reasons, rejects the appeal and confirms the decision dated </w:t>
      </w:r>
      <w:r w:rsidR="00172C5C">
        <w:rPr>
          <w:rFonts w:ascii="Times New Roman" w:hAnsi="Times New Roman" w:cs="Times New Roman"/>
          <w:bCs/>
          <w:sz w:val="24"/>
          <w:szCs w:val="24"/>
          <w:u w:val="none"/>
          <w:lang w:val="mt-MT"/>
        </w:rPr>
        <w:t xml:space="preserve">3rd of June, 2024. </w:t>
      </w:r>
      <w:r w:rsidR="005536EA">
        <w:rPr>
          <w:rFonts w:ascii="Times New Roman" w:hAnsi="Times New Roman" w:cs="Times New Roman"/>
          <w:bCs/>
          <w:sz w:val="24"/>
          <w:szCs w:val="24"/>
          <w:u w:val="none"/>
          <w:lang w:val="mt-MT"/>
        </w:rPr>
        <w:t xml:space="preserve"> </w:t>
      </w:r>
    </w:p>
    <w:p w14:paraId="05A4E49E" w14:textId="77777777" w:rsidR="005536EA" w:rsidRDefault="005536EA" w:rsidP="005536EA">
      <w:pPr>
        <w:spacing w:line="360" w:lineRule="auto"/>
        <w:jc w:val="both"/>
        <w:rPr>
          <w:rFonts w:ascii="Times New Roman" w:hAnsi="Times New Roman" w:cs="Times New Roman"/>
          <w:bCs/>
          <w:sz w:val="24"/>
          <w:szCs w:val="24"/>
          <w:u w:val="none"/>
          <w:lang w:val="mt-MT"/>
        </w:rPr>
      </w:pPr>
    </w:p>
    <w:p w14:paraId="21E32C1C" w14:textId="77777777" w:rsidR="005536EA" w:rsidRDefault="005536EA" w:rsidP="005536EA">
      <w:pPr>
        <w:spacing w:line="360" w:lineRule="auto"/>
        <w:jc w:val="both"/>
        <w:rPr>
          <w:rFonts w:ascii="Times New Roman" w:hAnsi="Times New Roman" w:cs="Times New Roman"/>
          <w:bCs/>
          <w:sz w:val="24"/>
          <w:szCs w:val="24"/>
          <w:u w:val="none"/>
          <w:lang w:val="mt-MT"/>
        </w:rPr>
      </w:pPr>
    </w:p>
    <w:p w14:paraId="231FF62E" w14:textId="77777777" w:rsidR="005536EA" w:rsidRDefault="005536EA" w:rsidP="005536EA">
      <w:pPr>
        <w:spacing w:line="360" w:lineRule="auto"/>
        <w:jc w:val="both"/>
        <w:rPr>
          <w:rFonts w:ascii="Times New Roman" w:hAnsi="Times New Roman" w:cs="Times New Roman"/>
          <w:bCs/>
          <w:sz w:val="24"/>
          <w:szCs w:val="24"/>
          <w:u w:val="none"/>
          <w:lang w:val="mt-MT"/>
        </w:rPr>
      </w:pPr>
    </w:p>
    <w:p w14:paraId="1C340B8B" w14:textId="77777777" w:rsidR="005536EA" w:rsidRPr="00F9594A" w:rsidRDefault="005536EA" w:rsidP="005536EA">
      <w:pPr>
        <w:spacing w:line="360" w:lineRule="auto"/>
        <w:jc w:val="both"/>
        <w:rPr>
          <w:rFonts w:ascii="Times New Roman" w:hAnsi="Times New Roman" w:cs="Times New Roman"/>
          <w:bCs/>
          <w:sz w:val="24"/>
          <w:szCs w:val="24"/>
          <w:u w:val="none"/>
          <w:lang w:val="mt-MT"/>
        </w:rPr>
      </w:pPr>
    </w:p>
    <w:p w14:paraId="13AB9C41" w14:textId="77777777" w:rsidR="005536EA" w:rsidRPr="003A58E1" w:rsidRDefault="005536EA" w:rsidP="005536EA">
      <w:pPr>
        <w:spacing w:line="360" w:lineRule="auto"/>
        <w:jc w:val="both"/>
        <w:rPr>
          <w:rFonts w:ascii="Times New Roman" w:hAnsi="Times New Roman" w:cs="Times New Roman"/>
          <w:color w:val="000000"/>
          <w:sz w:val="24"/>
          <w:szCs w:val="24"/>
          <w:u w:val="none"/>
          <w:lang w:val="mt-MT"/>
        </w:rPr>
      </w:pPr>
    </w:p>
    <w:p w14:paraId="39962B67" w14:textId="77777777" w:rsidR="005536EA" w:rsidRPr="00F9594A" w:rsidRDefault="005536EA" w:rsidP="005536EA">
      <w:pPr>
        <w:spacing w:line="360" w:lineRule="auto"/>
        <w:jc w:val="both"/>
        <w:rPr>
          <w:rFonts w:ascii="Times New Roman" w:hAnsi="Times New Roman" w:cs="Times New Roman"/>
          <w:b/>
          <w:color w:val="000000"/>
          <w:sz w:val="24"/>
          <w:szCs w:val="24"/>
          <w:u w:val="none"/>
        </w:rPr>
      </w:pPr>
      <w:r w:rsidRPr="00F9594A">
        <w:rPr>
          <w:rFonts w:ascii="Times New Roman" w:hAnsi="Times New Roman" w:cs="Times New Roman"/>
          <w:b/>
          <w:color w:val="000000"/>
          <w:sz w:val="24"/>
          <w:szCs w:val="24"/>
          <w:u w:val="none"/>
        </w:rPr>
        <w:t xml:space="preserve">Dr </w:t>
      </w:r>
      <w:r>
        <w:rPr>
          <w:rFonts w:ascii="Times New Roman" w:hAnsi="Times New Roman" w:cs="Times New Roman"/>
          <w:b/>
          <w:color w:val="000000"/>
          <w:sz w:val="24"/>
          <w:szCs w:val="24"/>
          <w:u w:val="none"/>
        </w:rPr>
        <w:t xml:space="preserve">Philip M. Magri </w:t>
      </w:r>
      <w:r>
        <w:rPr>
          <w:rFonts w:ascii="Times New Roman" w:hAnsi="Times New Roman" w:cs="Times New Roman"/>
          <w:b/>
          <w:color w:val="000000"/>
          <w:sz w:val="24"/>
          <w:szCs w:val="24"/>
          <w:u w:val="none"/>
        </w:rPr>
        <w:tab/>
      </w:r>
      <w:r w:rsidRPr="00F9594A">
        <w:rPr>
          <w:rFonts w:ascii="Times New Roman" w:hAnsi="Times New Roman" w:cs="Times New Roman"/>
          <w:b/>
          <w:color w:val="000000"/>
          <w:sz w:val="24"/>
          <w:szCs w:val="24"/>
          <w:u w:val="none"/>
        </w:rPr>
        <w:tab/>
      </w:r>
      <w:r>
        <w:rPr>
          <w:rFonts w:ascii="Times New Roman" w:hAnsi="Times New Roman" w:cs="Times New Roman"/>
          <w:b/>
          <w:color w:val="000000"/>
          <w:sz w:val="24"/>
          <w:szCs w:val="24"/>
          <w:u w:val="none"/>
        </w:rPr>
        <w:t xml:space="preserve">Perit Robert </w:t>
      </w:r>
      <w:proofErr w:type="spellStart"/>
      <w:r>
        <w:rPr>
          <w:rFonts w:ascii="Times New Roman" w:hAnsi="Times New Roman" w:cs="Times New Roman"/>
          <w:b/>
          <w:color w:val="000000"/>
          <w:sz w:val="24"/>
          <w:szCs w:val="24"/>
          <w:u w:val="none"/>
        </w:rPr>
        <w:t>Sersero</w:t>
      </w:r>
      <w:proofErr w:type="spellEnd"/>
      <w:r>
        <w:rPr>
          <w:rFonts w:ascii="Times New Roman" w:hAnsi="Times New Roman" w:cs="Times New Roman"/>
          <w:b/>
          <w:color w:val="000000"/>
          <w:sz w:val="24"/>
          <w:szCs w:val="24"/>
          <w:u w:val="none"/>
        </w:rPr>
        <w:t xml:space="preserve"> </w:t>
      </w:r>
      <w:r>
        <w:rPr>
          <w:rFonts w:ascii="Times New Roman" w:hAnsi="Times New Roman" w:cs="Times New Roman"/>
          <w:b/>
          <w:color w:val="000000"/>
          <w:sz w:val="24"/>
          <w:szCs w:val="24"/>
          <w:u w:val="none"/>
        </w:rPr>
        <w:tab/>
        <w:t xml:space="preserve">Ing. Anthony Camilleri </w:t>
      </w:r>
      <w:r w:rsidRPr="00F9594A">
        <w:rPr>
          <w:rFonts w:ascii="Times New Roman" w:hAnsi="Times New Roman" w:cs="Times New Roman"/>
          <w:b/>
          <w:color w:val="000000"/>
          <w:sz w:val="24"/>
          <w:szCs w:val="24"/>
          <w:u w:val="none"/>
        </w:rPr>
        <w:tab/>
      </w:r>
    </w:p>
    <w:p w14:paraId="510BD453" w14:textId="77777777" w:rsidR="005536EA" w:rsidRPr="00F9594A" w:rsidRDefault="005536EA" w:rsidP="005536EA">
      <w:pPr>
        <w:spacing w:line="360" w:lineRule="auto"/>
        <w:jc w:val="both"/>
        <w:rPr>
          <w:rFonts w:ascii="Times New Roman" w:hAnsi="Times New Roman" w:cs="Times New Roman"/>
          <w:sz w:val="24"/>
          <w:szCs w:val="24"/>
        </w:rPr>
      </w:pPr>
      <w:r w:rsidRPr="00F9594A">
        <w:rPr>
          <w:rFonts w:ascii="Times New Roman" w:hAnsi="Times New Roman" w:cs="Times New Roman"/>
          <w:color w:val="000000"/>
          <w:sz w:val="24"/>
          <w:szCs w:val="24"/>
          <w:u w:val="none"/>
        </w:rPr>
        <w:t xml:space="preserve">Chairperson </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 xml:space="preserve"> </w:t>
      </w:r>
    </w:p>
    <w:p w14:paraId="4DDD600C" w14:textId="77777777" w:rsidR="005536EA" w:rsidRDefault="005536EA" w:rsidP="005536EA"/>
    <w:p w14:paraId="40BA9BC7" w14:textId="77777777" w:rsidR="00E72E4C" w:rsidRDefault="00E72E4C"/>
    <w:sectPr w:rsidR="00E72E4C" w:rsidSect="005536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5E99B" w14:textId="77777777" w:rsidR="00330010" w:rsidRDefault="00330010" w:rsidP="00330010">
      <w:r>
        <w:separator/>
      </w:r>
    </w:p>
  </w:endnote>
  <w:endnote w:type="continuationSeparator" w:id="0">
    <w:p w14:paraId="07EAF794" w14:textId="77777777" w:rsidR="00330010" w:rsidRDefault="00330010" w:rsidP="0033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403E9" w14:textId="77777777" w:rsidR="00330010" w:rsidRDefault="00330010" w:rsidP="00330010">
      <w:r>
        <w:separator/>
      </w:r>
    </w:p>
  </w:footnote>
  <w:footnote w:type="continuationSeparator" w:id="0">
    <w:p w14:paraId="697A3814" w14:textId="77777777" w:rsidR="00330010" w:rsidRDefault="00330010" w:rsidP="00330010">
      <w:r>
        <w:continuationSeparator/>
      </w:r>
    </w:p>
  </w:footnote>
  <w:footnote w:id="1">
    <w:p w14:paraId="2474CC73" w14:textId="77777777" w:rsidR="009329D7" w:rsidRPr="00D807CF" w:rsidRDefault="0020659A" w:rsidP="00D807CF">
      <w:pPr>
        <w:pStyle w:val="FootnoteText"/>
        <w:jc w:val="both"/>
        <w:rPr>
          <w:rFonts w:ascii="Times New Roman" w:hAnsi="Times New Roman" w:cs="Times New Roman"/>
          <w:u w:val="none"/>
        </w:rPr>
      </w:pPr>
      <w:r w:rsidRPr="0020659A">
        <w:rPr>
          <w:rStyle w:val="FootnoteReference"/>
          <w:u w:val="none"/>
        </w:rPr>
        <w:footnoteRef/>
      </w:r>
      <w:r w:rsidRPr="0020659A">
        <w:rPr>
          <w:u w:val="none"/>
        </w:rPr>
        <w:t xml:space="preserve"> </w:t>
      </w:r>
      <w:r w:rsidR="009329D7" w:rsidRPr="00D807CF">
        <w:rPr>
          <w:rFonts w:ascii="Times New Roman" w:hAnsi="Times New Roman" w:cs="Times New Roman"/>
          <w:u w:val="none"/>
        </w:rPr>
        <w:t>1. That the appealed Authority humbly submits that any decision taken was in accordance with what is required by law, and therefore correct in every aspect;</w:t>
      </w:r>
    </w:p>
    <w:p w14:paraId="79C85458" w14:textId="3FC6B62A" w:rsidR="009329D7" w:rsidRPr="00D807CF" w:rsidRDefault="009329D7" w:rsidP="00D807CF">
      <w:pPr>
        <w:pStyle w:val="FootnoteText"/>
        <w:jc w:val="both"/>
        <w:rPr>
          <w:rFonts w:ascii="Times New Roman" w:hAnsi="Times New Roman" w:cs="Times New Roman"/>
          <w:u w:val="none"/>
        </w:rPr>
      </w:pPr>
      <w:r w:rsidRPr="00D807CF">
        <w:rPr>
          <w:rFonts w:ascii="Times New Roman" w:hAnsi="Times New Roman" w:cs="Times New Roman"/>
          <w:u w:val="none"/>
        </w:rPr>
        <w:t>2. That during the inspection c</w:t>
      </w:r>
      <w:r w:rsidRPr="00D807CF">
        <w:rPr>
          <w:rFonts w:ascii="Times New Roman" w:hAnsi="Times New Roman" w:cs="Times New Roman"/>
          <w:u w:val="none"/>
        </w:rPr>
        <w:t>arried out b</w:t>
      </w:r>
      <w:r w:rsidRPr="00D807CF">
        <w:rPr>
          <w:rFonts w:ascii="Times New Roman" w:hAnsi="Times New Roman" w:cs="Times New Roman"/>
          <w:u w:val="none"/>
        </w:rPr>
        <w:t xml:space="preserve">y the Authority's Officer the Site Manager confirmed that 'shuttering' was being done for the following day, which work is clearly seen from the attached photos and marked as Doc A. </w:t>
      </w:r>
    </w:p>
    <w:p w14:paraId="063B96CA" w14:textId="77777777" w:rsidR="009329D7" w:rsidRPr="00D807CF" w:rsidRDefault="009329D7" w:rsidP="00D807CF">
      <w:pPr>
        <w:pStyle w:val="FootnoteText"/>
        <w:jc w:val="both"/>
        <w:rPr>
          <w:rFonts w:ascii="Times New Roman" w:hAnsi="Times New Roman" w:cs="Times New Roman"/>
          <w:u w:val="none"/>
        </w:rPr>
      </w:pPr>
      <w:r w:rsidRPr="00D807CF">
        <w:rPr>
          <w:rFonts w:ascii="Times New Roman" w:hAnsi="Times New Roman" w:cs="Times New Roman"/>
          <w:u w:val="none"/>
        </w:rPr>
        <w:t xml:space="preserve">3. Accordingly, on what has been indicated, the appealed Authority is humbly asking this Hon. Tribunal to reject the present appeal. </w:t>
      </w:r>
    </w:p>
    <w:p w14:paraId="598B43C9" w14:textId="3873DBB3" w:rsidR="0020659A" w:rsidRPr="0020659A" w:rsidRDefault="009329D7" w:rsidP="00D807CF">
      <w:pPr>
        <w:pStyle w:val="FootnoteText"/>
        <w:jc w:val="both"/>
        <w:rPr>
          <w:u w:val="none"/>
        </w:rPr>
      </w:pPr>
      <w:r w:rsidRPr="00D807CF">
        <w:rPr>
          <w:rFonts w:ascii="Times New Roman" w:hAnsi="Times New Roman" w:cs="Times New Roman"/>
          <w:u w:val="none"/>
        </w:rPr>
        <w:t>4. Sav</w:t>
      </w:r>
      <w:r w:rsidR="00D807CF" w:rsidRPr="00D807CF">
        <w:rPr>
          <w:rFonts w:ascii="Times New Roman" w:hAnsi="Times New Roman" w:cs="Times New Roman"/>
          <w:u w:val="none"/>
        </w:rPr>
        <w:t xml:space="preserve">ing further pleas.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3D36"/>
    <w:multiLevelType w:val="hybridMultilevel"/>
    <w:tmpl w:val="4BAA19BC"/>
    <w:lvl w:ilvl="0" w:tplc="9DC88D68">
      <w:start w:val="1"/>
      <w:numFmt w:val="decimal"/>
      <w:lvlText w:val="%1."/>
      <w:lvlJc w:val="left"/>
      <w:pPr>
        <w:ind w:left="720" w:hanging="360"/>
      </w:pPr>
      <w:rPr>
        <w:rFonts w:eastAsiaTheme="minorEastAsia"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94760">
    <w:abstractNumId w:val="1"/>
  </w:num>
  <w:num w:numId="2" w16cid:durableId="122764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EA"/>
    <w:rsid w:val="00012AA2"/>
    <w:rsid w:val="00030E71"/>
    <w:rsid w:val="00034725"/>
    <w:rsid w:val="000552E6"/>
    <w:rsid w:val="000751E7"/>
    <w:rsid w:val="00087710"/>
    <w:rsid w:val="000E54DD"/>
    <w:rsid w:val="0011405D"/>
    <w:rsid w:val="00133CC4"/>
    <w:rsid w:val="0016652B"/>
    <w:rsid w:val="00172C5C"/>
    <w:rsid w:val="0020659A"/>
    <w:rsid w:val="002321BE"/>
    <w:rsid w:val="00254DF8"/>
    <w:rsid w:val="002654B8"/>
    <w:rsid w:val="00272247"/>
    <w:rsid w:val="002839F6"/>
    <w:rsid w:val="002C2098"/>
    <w:rsid w:val="002E71CE"/>
    <w:rsid w:val="00305FD9"/>
    <w:rsid w:val="0031259E"/>
    <w:rsid w:val="00330010"/>
    <w:rsid w:val="00353355"/>
    <w:rsid w:val="00396AC3"/>
    <w:rsid w:val="003A0953"/>
    <w:rsid w:val="003B3682"/>
    <w:rsid w:val="003B4BDD"/>
    <w:rsid w:val="004D5E83"/>
    <w:rsid w:val="004E390C"/>
    <w:rsid w:val="004F2800"/>
    <w:rsid w:val="005536EA"/>
    <w:rsid w:val="00563554"/>
    <w:rsid w:val="00565D39"/>
    <w:rsid w:val="0057782B"/>
    <w:rsid w:val="00602038"/>
    <w:rsid w:val="0063306B"/>
    <w:rsid w:val="00670371"/>
    <w:rsid w:val="007B7E03"/>
    <w:rsid w:val="007C5699"/>
    <w:rsid w:val="008053C7"/>
    <w:rsid w:val="00840513"/>
    <w:rsid w:val="008D737C"/>
    <w:rsid w:val="008E2683"/>
    <w:rsid w:val="00912CAC"/>
    <w:rsid w:val="009329D7"/>
    <w:rsid w:val="00942C23"/>
    <w:rsid w:val="00950689"/>
    <w:rsid w:val="00957245"/>
    <w:rsid w:val="00964B04"/>
    <w:rsid w:val="00972A07"/>
    <w:rsid w:val="009757D1"/>
    <w:rsid w:val="009C759F"/>
    <w:rsid w:val="009D130C"/>
    <w:rsid w:val="00A1635D"/>
    <w:rsid w:val="00A4357C"/>
    <w:rsid w:val="00A73909"/>
    <w:rsid w:val="00B1258A"/>
    <w:rsid w:val="00B262B7"/>
    <w:rsid w:val="00B6663D"/>
    <w:rsid w:val="00C27DAF"/>
    <w:rsid w:val="00C36E3A"/>
    <w:rsid w:val="00C63818"/>
    <w:rsid w:val="00C85175"/>
    <w:rsid w:val="00CC7BDE"/>
    <w:rsid w:val="00D50ED5"/>
    <w:rsid w:val="00D60CA1"/>
    <w:rsid w:val="00D64B11"/>
    <w:rsid w:val="00D807CF"/>
    <w:rsid w:val="00D82337"/>
    <w:rsid w:val="00D83B5E"/>
    <w:rsid w:val="00D93903"/>
    <w:rsid w:val="00DC43A8"/>
    <w:rsid w:val="00DC79F0"/>
    <w:rsid w:val="00DF2080"/>
    <w:rsid w:val="00DF541C"/>
    <w:rsid w:val="00E35D86"/>
    <w:rsid w:val="00E37053"/>
    <w:rsid w:val="00E52157"/>
    <w:rsid w:val="00E61EE5"/>
    <w:rsid w:val="00E72E4C"/>
    <w:rsid w:val="00E75F02"/>
    <w:rsid w:val="00E76E3E"/>
    <w:rsid w:val="00EC0848"/>
    <w:rsid w:val="00EC538E"/>
    <w:rsid w:val="00EC5A0D"/>
    <w:rsid w:val="00EE5FE2"/>
    <w:rsid w:val="00F76064"/>
    <w:rsid w:val="00FD6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030A"/>
  <w15:chartTrackingRefBased/>
  <w15:docId w15:val="{249A8A44-DB05-4A50-88EC-F12241D8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EA"/>
    <w:pPr>
      <w:spacing w:after="0" w:line="240" w:lineRule="auto"/>
    </w:pPr>
    <w:rPr>
      <w:rFonts w:ascii="Helvetica" w:eastAsiaTheme="minorEastAsia" w:hAnsi="Helvetica"/>
      <w:kern w:val="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6EA"/>
    <w:pPr>
      <w:ind w:left="720"/>
      <w:contextualSpacing/>
    </w:pPr>
  </w:style>
  <w:style w:type="paragraph" w:styleId="FootnoteText">
    <w:name w:val="footnote text"/>
    <w:basedOn w:val="Normal"/>
    <w:link w:val="FootnoteTextChar"/>
    <w:uiPriority w:val="99"/>
    <w:semiHidden/>
    <w:unhideWhenUsed/>
    <w:rsid w:val="00330010"/>
    <w:rPr>
      <w:sz w:val="20"/>
      <w:szCs w:val="20"/>
    </w:rPr>
  </w:style>
  <w:style w:type="character" w:customStyle="1" w:styleId="FootnoteTextChar">
    <w:name w:val="Footnote Text Char"/>
    <w:basedOn w:val="DefaultParagraphFont"/>
    <w:link w:val="FootnoteText"/>
    <w:uiPriority w:val="99"/>
    <w:semiHidden/>
    <w:rsid w:val="00330010"/>
    <w:rPr>
      <w:rFonts w:ascii="Helvetica" w:eastAsiaTheme="minorEastAsia" w:hAnsi="Helvetica"/>
      <w:kern w:val="0"/>
      <w:sz w:val="20"/>
      <w:szCs w:val="20"/>
      <w:u w:val="single"/>
      <w:lang w:val="en-US"/>
      <w14:ligatures w14:val="none"/>
    </w:rPr>
  </w:style>
  <w:style w:type="character" w:styleId="FootnoteReference">
    <w:name w:val="footnote reference"/>
    <w:basedOn w:val="DefaultParagraphFont"/>
    <w:uiPriority w:val="99"/>
    <w:semiHidden/>
    <w:unhideWhenUsed/>
    <w:rsid w:val="003300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B71B5-C6E4-4FD0-979A-748C4718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80</cp:revision>
  <dcterms:created xsi:type="dcterms:W3CDTF">2024-08-05T13:32:00Z</dcterms:created>
  <dcterms:modified xsi:type="dcterms:W3CDTF">2024-08-19T11:41:00Z</dcterms:modified>
</cp:coreProperties>
</file>