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36F" w:rsidRDefault="00336E75" w:rsidP="00A7536F">
      <w:pPr>
        <w:pStyle w:val="Default"/>
        <w:tabs>
          <w:tab w:val="left" w:pos="1134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DECLARATION IN TERMS OF REGULATION 26</w:t>
      </w:r>
    </w:p>
    <w:p w:rsidR="00893469" w:rsidRDefault="00336E75" w:rsidP="00A7536F">
      <w:pPr>
        <w:pStyle w:val="Default"/>
        <w:tabs>
          <w:tab w:val="left" w:pos="1134"/>
        </w:tabs>
        <w:ind w:left="284" w:hanging="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[</w:t>
      </w:r>
      <w:r w:rsidR="00B47381">
        <w:rPr>
          <w:rFonts w:asciiTheme="minorHAnsi" w:hAnsiTheme="minorHAnsi" w:cstheme="minorHAnsi"/>
          <w:b/>
          <w:bCs/>
          <w:sz w:val="28"/>
          <w:szCs w:val="28"/>
        </w:rPr>
        <w:t xml:space="preserve">Works </w:t>
      </w:r>
      <w:r w:rsidR="00971FA6">
        <w:rPr>
          <w:rFonts w:asciiTheme="minorHAnsi" w:hAnsiTheme="minorHAnsi" w:cstheme="minorHAnsi"/>
          <w:b/>
          <w:bCs/>
          <w:sz w:val="28"/>
          <w:szCs w:val="28"/>
        </w:rPr>
        <w:t xml:space="preserve">NOT </w:t>
      </w:r>
      <w:r w:rsidR="00D30EAD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A7536F">
        <w:rPr>
          <w:rFonts w:asciiTheme="minorHAnsi" w:hAnsiTheme="minorHAnsi" w:cstheme="minorHAnsi"/>
          <w:b/>
          <w:bCs/>
          <w:sz w:val="28"/>
          <w:szCs w:val="28"/>
        </w:rPr>
        <w:t xml:space="preserve">ffecting </w:t>
      </w:r>
      <w:r w:rsidR="00B47381">
        <w:rPr>
          <w:rFonts w:asciiTheme="minorHAnsi" w:hAnsiTheme="minorHAnsi" w:cstheme="minorHAnsi"/>
          <w:b/>
          <w:bCs/>
          <w:sz w:val="28"/>
          <w:szCs w:val="28"/>
        </w:rPr>
        <w:t xml:space="preserve">Third Party </w:t>
      </w:r>
      <w:r w:rsidR="00D30EAD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275107">
        <w:rPr>
          <w:rFonts w:asciiTheme="minorHAnsi" w:hAnsiTheme="minorHAnsi" w:cstheme="minorHAnsi"/>
          <w:b/>
          <w:bCs/>
          <w:sz w:val="28"/>
          <w:szCs w:val="28"/>
        </w:rPr>
        <w:t>roperty</w:t>
      </w:r>
      <w:r>
        <w:rPr>
          <w:rFonts w:asciiTheme="minorHAnsi" w:hAnsiTheme="minorHAnsi" w:cstheme="minorHAnsi"/>
          <w:b/>
          <w:bCs/>
          <w:sz w:val="28"/>
          <w:szCs w:val="28"/>
        </w:rPr>
        <w:t>]</w:t>
      </w:r>
    </w:p>
    <w:p w:rsidR="00AB18D3" w:rsidRDefault="00AB18D3" w:rsidP="00A7536F">
      <w:pPr>
        <w:pStyle w:val="Default"/>
        <w:tabs>
          <w:tab w:val="left" w:pos="1134"/>
        </w:tabs>
        <w:ind w:left="284" w:hanging="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663"/>
      </w:tblGrid>
      <w:tr w:rsidR="00CB1FD9" w:rsidRPr="00642674" w:rsidTr="00383EB7">
        <w:trPr>
          <w:trHeight w:val="510"/>
        </w:trPr>
        <w:tc>
          <w:tcPr>
            <w:tcW w:w="3969" w:type="dxa"/>
            <w:vAlign w:val="center"/>
          </w:tcPr>
          <w:p w:rsidR="00CB1FD9" w:rsidRPr="0030776D" w:rsidRDefault="00A7536F" w:rsidP="00A7536F">
            <w:pPr>
              <w:ind w:right="-138"/>
              <w:rPr>
                <w:rFonts w:cstheme="minorHAnsi"/>
                <w:b/>
                <w:sz w:val="24"/>
                <w:szCs w:val="24"/>
                <w:lang w:val="mt-MT"/>
              </w:rPr>
            </w:pPr>
            <w:r>
              <w:rPr>
                <w:rFonts w:cstheme="minorHAnsi"/>
                <w:b/>
                <w:sz w:val="24"/>
                <w:szCs w:val="24"/>
                <w:lang w:val="mt-MT"/>
              </w:rPr>
              <w:t xml:space="preserve">Development Planning </w:t>
            </w:r>
            <w:r w:rsidR="00CB1FD9">
              <w:rPr>
                <w:rFonts w:cstheme="minorHAnsi"/>
                <w:b/>
                <w:sz w:val="24"/>
                <w:szCs w:val="24"/>
                <w:lang w:val="mt-MT"/>
              </w:rPr>
              <w:t>Permit No.</w:t>
            </w:r>
          </w:p>
        </w:tc>
        <w:tc>
          <w:tcPr>
            <w:tcW w:w="6663" w:type="dxa"/>
            <w:vAlign w:val="center"/>
          </w:tcPr>
          <w:p w:rsidR="00CB1FD9" w:rsidRPr="0030776D" w:rsidRDefault="007A509E" w:rsidP="00A7536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mt-MT"/>
              </w:rPr>
            </w:pPr>
            <w:r>
              <w:rPr>
                <w:rFonts w:cstheme="minorHAnsi"/>
                <w:sz w:val="24"/>
                <w:szCs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25C14">
              <w:rPr>
                <w:rFonts w:cstheme="minorHAnsi"/>
                <w:sz w:val="24"/>
                <w:szCs w:val="24"/>
                <w:lang w:val="mt-MT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mt-MT"/>
              </w:rPr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separate"/>
            </w:r>
            <w:bookmarkStart w:id="1" w:name="_GoBack"/>
            <w:r w:rsidR="00125C1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125C1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125C1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125C1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125C1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bookmarkEnd w:id="1"/>
            <w:r>
              <w:rPr>
                <w:rFonts w:cstheme="minorHAnsi"/>
                <w:sz w:val="24"/>
                <w:szCs w:val="24"/>
                <w:lang w:val="mt-MT"/>
              </w:rPr>
              <w:fldChar w:fldCharType="end"/>
            </w:r>
            <w:bookmarkEnd w:id="0"/>
          </w:p>
        </w:tc>
      </w:tr>
      <w:tr w:rsidR="00CB1FD9" w:rsidRPr="00E1388F" w:rsidTr="00383EB7">
        <w:trPr>
          <w:trHeight w:val="851"/>
        </w:trPr>
        <w:tc>
          <w:tcPr>
            <w:tcW w:w="10632" w:type="dxa"/>
            <w:gridSpan w:val="2"/>
            <w:vAlign w:val="center"/>
          </w:tcPr>
          <w:p w:rsidR="00336E75" w:rsidRPr="00336E75" w:rsidRDefault="00336E75" w:rsidP="00CB1FD9">
            <w:pPr>
              <w:pStyle w:val="ListParagraph"/>
              <w:ind w:left="0"/>
              <w:jc w:val="both"/>
              <w:rPr>
                <w:rFonts w:cstheme="minorHAnsi"/>
                <w:b/>
                <w:sz w:val="24"/>
                <w:szCs w:val="24"/>
                <w:lang w:val="mt-MT"/>
              </w:rPr>
            </w:pPr>
            <w:r w:rsidRPr="00336E75">
              <w:rPr>
                <w:rFonts w:cstheme="minorHAnsi"/>
                <w:b/>
                <w:sz w:val="24"/>
                <w:szCs w:val="24"/>
                <w:lang w:val="mt-MT"/>
              </w:rPr>
              <w:t>Declaration</w:t>
            </w:r>
          </w:p>
          <w:p w:rsidR="00336E75" w:rsidRDefault="00336E75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mt-MT"/>
              </w:rPr>
            </w:pPr>
          </w:p>
          <w:p w:rsidR="00CB1FD9" w:rsidRDefault="00F93E69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mt-MT"/>
              </w:rPr>
            </w:pPr>
            <w:r>
              <w:rPr>
                <w:rFonts w:cstheme="minorHAnsi"/>
                <w:sz w:val="24"/>
                <w:szCs w:val="24"/>
                <w:lang w:val="mt-MT"/>
              </w:rPr>
              <w:t xml:space="preserve">I, the perit in charge of the project, hereby certify that the proposed structural interventions, will not affect third party property </w:t>
            </w:r>
            <w:r w:rsidR="00935279">
              <w:rPr>
                <w:rFonts w:cstheme="minorHAnsi"/>
                <w:sz w:val="24"/>
                <w:szCs w:val="24"/>
                <w:lang w:val="mt-MT"/>
              </w:rPr>
              <w:t xml:space="preserve">save for minor damages that could occur </w:t>
            </w:r>
            <w:r>
              <w:rPr>
                <w:rFonts w:cstheme="minorHAnsi"/>
                <w:sz w:val="24"/>
                <w:szCs w:val="24"/>
                <w:lang w:val="mt-MT"/>
              </w:rPr>
              <w:t xml:space="preserve">and hence regulations </w:t>
            </w:r>
            <w:r w:rsidR="00336E75">
              <w:rPr>
                <w:rFonts w:cstheme="minorHAnsi"/>
                <w:sz w:val="24"/>
                <w:szCs w:val="24"/>
                <w:lang w:val="mt-MT"/>
              </w:rPr>
              <w:t>4,</w:t>
            </w:r>
            <w:r>
              <w:rPr>
                <w:rFonts w:cstheme="minorHAnsi"/>
                <w:sz w:val="24"/>
                <w:szCs w:val="24"/>
                <w:lang w:val="mt-MT"/>
              </w:rPr>
              <w:t>5,6,7,8 of the legal notice</w:t>
            </w:r>
            <w:r w:rsidR="00330515">
              <w:rPr>
                <w:rFonts w:cstheme="minorHAnsi"/>
                <w:sz w:val="24"/>
                <w:szCs w:val="24"/>
                <w:lang w:val="mt-MT"/>
              </w:rPr>
              <w:t xml:space="preserve"> </w:t>
            </w:r>
            <w:r w:rsidR="00336E75">
              <w:rPr>
                <w:rFonts w:cstheme="minorHAnsi"/>
                <w:sz w:val="24"/>
                <w:szCs w:val="24"/>
                <w:lang w:val="mt-MT"/>
              </w:rPr>
              <w:t>do not apply</w:t>
            </w:r>
            <w:r w:rsidR="00330515">
              <w:rPr>
                <w:rFonts w:cstheme="minorHAnsi"/>
                <w:sz w:val="24"/>
                <w:szCs w:val="24"/>
                <w:lang w:val="mt-MT"/>
              </w:rPr>
              <w:t>.</w:t>
            </w:r>
          </w:p>
          <w:p w:rsidR="00F93E69" w:rsidRDefault="00F93E69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mt-MT"/>
              </w:rPr>
            </w:pPr>
          </w:p>
          <w:p w:rsidR="00F93E69" w:rsidRDefault="00F93E69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mt-MT"/>
              </w:rPr>
            </w:pPr>
            <w:r>
              <w:rPr>
                <w:rFonts w:cstheme="minorHAnsi"/>
                <w:sz w:val="24"/>
                <w:szCs w:val="24"/>
                <w:lang w:val="mt-MT"/>
              </w:rPr>
              <w:t>This declaration is being made in view of the following reasons:</w:t>
            </w:r>
          </w:p>
          <w:p w:rsidR="00F93E69" w:rsidRDefault="00F93E69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mt-MT"/>
              </w:rPr>
            </w:pPr>
          </w:p>
          <w:p w:rsidR="00336E75" w:rsidRDefault="007A509E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mt-MT"/>
              </w:rPr>
            </w:pPr>
            <w:r>
              <w:rPr>
                <w:rFonts w:cstheme="minorHAnsi"/>
                <w:sz w:val="24"/>
                <w:szCs w:val="24"/>
                <w:lang w:val="mt-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36E75">
              <w:rPr>
                <w:rFonts w:cstheme="minorHAnsi"/>
                <w:sz w:val="24"/>
                <w:szCs w:val="24"/>
                <w:lang w:val="mt-MT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mt-MT"/>
              </w:rPr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separate"/>
            </w:r>
            <w:r w:rsidR="00336E75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336E75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336E75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336E75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336E75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end"/>
            </w:r>
            <w:bookmarkEnd w:id="2"/>
          </w:p>
          <w:p w:rsidR="00336E75" w:rsidRDefault="00336E75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mt-MT"/>
              </w:rPr>
            </w:pPr>
          </w:p>
          <w:p w:rsidR="00336E75" w:rsidRDefault="00336E75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mt-MT"/>
              </w:rPr>
            </w:pPr>
          </w:p>
          <w:p w:rsidR="00383EB7" w:rsidRDefault="00383EB7" w:rsidP="00383EB7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:rsidR="00383EB7" w:rsidRDefault="00383EB7" w:rsidP="00383EB7">
            <w:r w:rsidRPr="00AA0946">
              <w:rPr>
                <w:i/>
              </w:rPr>
              <w:t>_______________________________</w:t>
            </w:r>
            <w:r>
              <w:rPr>
                <w:i/>
              </w:rPr>
              <w:t>__</w:t>
            </w:r>
            <w:r w:rsidRPr="00AA0946">
              <w:rPr>
                <w:i/>
              </w:rPr>
              <w:t>_</w:t>
            </w:r>
            <w:r>
              <w:rPr>
                <w:i/>
              </w:rPr>
              <w:t xml:space="preserve">___     ____________     </w:t>
            </w:r>
            <w:r w:rsidRPr="00AA0946">
              <w:rPr>
                <w:i/>
              </w:rPr>
              <w:t>_________________________</w:t>
            </w:r>
            <w:r>
              <w:rPr>
                <w:i/>
              </w:rPr>
              <w:t xml:space="preserve">     </w:t>
            </w:r>
            <w:r w:rsidRPr="00AA0946">
              <w:rPr>
                <w:i/>
              </w:rPr>
              <w:t>____</w:t>
            </w:r>
            <w:r>
              <w:rPr>
                <w:i/>
              </w:rPr>
              <w:t>_</w:t>
            </w:r>
            <w:r w:rsidRPr="00AA0946">
              <w:rPr>
                <w:i/>
              </w:rPr>
              <w:t>_________</w:t>
            </w:r>
          </w:p>
          <w:p w:rsidR="00CB1FD9" w:rsidRDefault="00383EB7" w:rsidP="00383EB7">
            <w:pPr>
              <w:rPr>
                <w:i/>
              </w:rPr>
            </w:pPr>
            <w:r>
              <w:rPr>
                <w:i/>
              </w:rPr>
              <w:t xml:space="preserve">Name                                                                            Warrant No.         </w:t>
            </w:r>
            <w:r w:rsidRPr="00AA0946">
              <w:rPr>
                <w:i/>
              </w:rPr>
              <w:t xml:space="preserve">Signed </w:t>
            </w:r>
            <w:r>
              <w:rPr>
                <w:i/>
              </w:rPr>
              <w:t xml:space="preserve">      </w:t>
            </w:r>
            <w:r w:rsidRPr="00AA094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                 </w:t>
            </w:r>
            <w:r w:rsidRPr="00AA0946">
              <w:rPr>
                <w:i/>
              </w:rPr>
              <w:t xml:space="preserve"> Da</w:t>
            </w:r>
            <w:r>
              <w:rPr>
                <w:i/>
              </w:rPr>
              <w:t>te</w:t>
            </w:r>
          </w:p>
          <w:p w:rsidR="00383EB7" w:rsidRPr="00383EB7" w:rsidRDefault="00383EB7" w:rsidP="00383EB7">
            <w:pPr>
              <w:rPr>
                <w:i/>
              </w:rPr>
            </w:pPr>
          </w:p>
        </w:tc>
      </w:tr>
    </w:tbl>
    <w:p w:rsidR="008C5285" w:rsidRPr="005B0010" w:rsidRDefault="008C5285" w:rsidP="00BF6CB2">
      <w:pPr>
        <w:tabs>
          <w:tab w:val="left" w:pos="1134"/>
        </w:tabs>
        <w:rPr>
          <w:sz w:val="2"/>
          <w:szCs w:val="2"/>
        </w:rPr>
      </w:pPr>
    </w:p>
    <w:sectPr w:rsidR="008C5285" w:rsidRPr="005B0010" w:rsidSect="00A7536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2EE" w:rsidRDefault="003A32EE" w:rsidP="001F1E64">
      <w:pPr>
        <w:spacing w:after="0" w:line="240" w:lineRule="auto"/>
      </w:pPr>
      <w:r>
        <w:separator/>
      </w:r>
    </w:p>
  </w:endnote>
  <w:endnote w:type="continuationSeparator" w:id="0">
    <w:p w:rsidR="003A32EE" w:rsidRDefault="003A32EE" w:rsidP="001F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03110"/>
      <w:docPartObj>
        <w:docPartGallery w:val="Page Numbers (Bottom of Page)"/>
        <w:docPartUnique/>
      </w:docPartObj>
    </w:sdtPr>
    <w:sdtEndPr/>
    <w:sdtContent>
      <w:sdt>
        <w:sdtPr>
          <w:id w:val="121003111"/>
          <w:docPartObj>
            <w:docPartGallery w:val="Page Numbers (Top of Page)"/>
            <w:docPartUnique/>
          </w:docPartObj>
        </w:sdtPr>
        <w:sdtEndPr/>
        <w:sdtContent>
          <w:p w:rsidR="00D30A7C" w:rsidRDefault="00D30A7C">
            <w:pPr>
              <w:pStyle w:val="Footer"/>
              <w:jc w:val="right"/>
            </w:pPr>
            <w:r>
              <w:t xml:space="preserve">Page </w:t>
            </w:r>
            <w:r w:rsidR="007A50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509E">
              <w:rPr>
                <w:b/>
                <w:sz w:val="24"/>
                <w:szCs w:val="24"/>
              </w:rPr>
              <w:fldChar w:fldCharType="separate"/>
            </w:r>
            <w:r w:rsidR="00395307">
              <w:rPr>
                <w:b/>
                <w:noProof/>
              </w:rPr>
              <w:t>1</w:t>
            </w:r>
            <w:r w:rsidR="007A509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A50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509E">
              <w:rPr>
                <w:b/>
                <w:sz w:val="24"/>
                <w:szCs w:val="24"/>
              </w:rPr>
              <w:fldChar w:fldCharType="separate"/>
            </w:r>
            <w:r w:rsidR="00395307">
              <w:rPr>
                <w:b/>
                <w:noProof/>
              </w:rPr>
              <w:t>1</w:t>
            </w:r>
            <w:r w:rsidR="007A509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30A7C" w:rsidRDefault="00D3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2EE" w:rsidRDefault="003A32EE" w:rsidP="001F1E64">
      <w:pPr>
        <w:spacing w:after="0" w:line="240" w:lineRule="auto"/>
      </w:pPr>
      <w:r>
        <w:separator/>
      </w:r>
    </w:p>
  </w:footnote>
  <w:footnote w:type="continuationSeparator" w:id="0">
    <w:p w:rsidR="003A32EE" w:rsidRDefault="003A32EE" w:rsidP="001F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A7C" w:rsidRDefault="00D30A7C" w:rsidP="00183487">
    <w:pPr>
      <w:pStyle w:val="Header"/>
      <w:tabs>
        <w:tab w:val="clear" w:pos="4513"/>
        <w:tab w:val="center" w:pos="4678"/>
      </w:tabs>
      <w:ind w:left="4678"/>
      <w:rPr>
        <w:lang w:val="en-GB"/>
      </w:rPr>
    </w:pPr>
    <w:r>
      <w:rPr>
        <w:lang w:val="en-GB"/>
      </w:rPr>
      <w:t>Avoidance of Damage to Third Party Properties Regulations, 2019</w:t>
    </w:r>
  </w:p>
  <w:p w:rsidR="00D30A7C" w:rsidRPr="00183487" w:rsidRDefault="00D30A7C" w:rsidP="00183487">
    <w:pPr>
      <w:pStyle w:val="Header"/>
      <w:tabs>
        <w:tab w:val="clear" w:pos="4513"/>
        <w:tab w:val="center" w:pos="4678"/>
      </w:tabs>
      <w:ind w:left="4678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4532"/>
    <w:multiLevelType w:val="hybridMultilevel"/>
    <w:tmpl w:val="76BEF778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1A1CDD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2AA2CC7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3751405"/>
    <w:multiLevelType w:val="hybridMultilevel"/>
    <w:tmpl w:val="5C0EE8D2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E64036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8E24BC8"/>
    <w:multiLevelType w:val="hybridMultilevel"/>
    <w:tmpl w:val="F30EF684"/>
    <w:lvl w:ilvl="0" w:tplc="B036B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62CE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ED9514E"/>
    <w:multiLevelType w:val="multilevel"/>
    <w:tmpl w:val="B34A8E6A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KFeEUEqEsDDXzH2chhTVCsBRSI7PHbkKxGZ5GoMCVP7yUBNXuPwKaZmpXRIR5OZ5zhg8Fm5A0dST5pEkCa3ng==" w:salt="sW0zPPKPHGCe04dHEcBVW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285"/>
    <w:rsid w:val="00032829"/>
    <w:rsid w:val="00051628"/>
    <w:rsid w:val="00086B9E"/>
    <w:rsid w:val="00095DEF"/>
    <w:rsid w:val="000B1BF6"/>
    <w:rsid w:val="00125C14"/>
    <w:rsid w:val="00162AC1"/>
    <w:rsid w:val="00183487"/>
    <w:rsid w:val="001914EB"/>
    <w:rsid w:val="00196DAE"/>
    <w:rsid w:val="001E757C"/>
    <w:rsid w:val="001F1E64"/>
    <w:rsid w:val="0026756A"/>
    <w:rsid w:val="00275107"/>
    <w:rsid w:val="002A6E03"/>
    <w:rsid w:val="002C2F9B"/>
    <w:rsid w:val="002F487B"/>
    <w:rsid w:val="003101BD"/>
    <w:rsid w:val="00315D9C"/>
    <w:rsid w:val="00330515"/>
    <w:rsid w:val="00336E75"/>
    <w:rsid w:val="00377F83"/>
    <w:rsid w:val="00383EB7"/>
    <w:rsid w:val="00395307"/>
    <w:rsid w:val="003A32EE"/>
    <w:rsid w:val="003C17C7"/>
    <w:rsid w:val="00415B3B"/>
    <w:rsid w:val="004F2D79"/>
    <w:rsid w:val="00556DBA"/>
    <w:rsid w:val="005608F8"/>
    <w:rsid w:val="00584D52"/>
    <w:rsid w:val="00594632"/>
    <w:rsid w:val="00596505"/>
    <w:rsid w:val="005A0DD6"/>
    <w:rsid w:val="005A6EEB"/>
    <w:rsid w:val="005A7FF2"/>
    <w:rsid w:val="005B0010"/>
    <w:rsid w:val="005D654C"/>
    <w:rsid w:val="0060758C"/>
    <w:rsid w:val="00675784"/>
    <w:rsid w:val="0069242D"/>
    <w:rsid w:val="006A4F64"/>
    <w:rsid w:val="006C3941"/>
    <w:rsid w:val="006F2784"/>
    <w:rsid w:val="006F6614"/>
    <w:rsid w:val="0070407A"/>
    <w:rsid w:val="00724C26"/>
    <w:rsid w:val="0072523A"/>
    <w:rsid w:val="007456C0"/>
    <w:rsid w:val="007A509E"/>
    <w:rsid w:val="007C70CB"/>
    <w:rsid w:val="007E7D66"/>
    <w:rsid w:val="007F76F4"/>
    <w:rsid w:val="008051E6"/>
    <w:rsid w:val="00806571"/>
    <w:rsid w:val="00853129"/>
    <w:rsid w:val="00854BE0"/>
    <w:rsid w:val="00893469"/>
    <w:rsid w:val="00893F7A"/>
    <w:rsid w:val="008A2623"/>
    <w:rsid w:val="008A35BE"/>
    <w:rsid w:val="008B3CED"/>
    <w:rsid w:val="008C00BA"/>
    <w:rsid w:val="008C5285"/>
    <w:rsid w:val="008F3A20"/>
    <w:rsid w:val="00935279"/>
    <w:rsid w:val="00950DA0"/>
    <w:rsid w:val="0095483D"/>
    <w:rsid w:val="009639C6"/>
    <w:rsid w:val="00971FA6"/>
    <w:rsid w:val="0099210F"/>
    <w:rsid w:val="009C1F5F"/>
    <w:rsid w:val="009F290B"/>
    <w:rsid w:val="009F65B2"/>
    <w:rsid w:val="00A01633"/>
    <w:rsid w:val="00A22ABD"/>
    <w:rsid w:val="00A417B4"/>
    <w:rsid w:val="00A50A05"/>
    <w:rsid w:val="00A7536F"/>
    <w:rsid w:val="00AB18D3"/>
    <w:rsid w:val="00AE2D52"/>
    <w:rsid w:val="00B12480"/>
    <w:rsid w:val="00B4684E"/>
    <w:rsid w:val="00B47381"/>
    <w:rsid w:val="00B804AD"/>
    <w:rsid w:val="00B81BAF"/>
    <w:rsid w:val="00BD54B1"/>
    <w:rsid w:val="00BE535F"/>
    <w:rsid w:val="00BF6CB2"/>
    <w:rsid w:val="00C069C5"/>
    <w:rsid w:val="00C36993"/>
    <w:rsid w:val="00C87E23"/>
    <w:rsid w:val="00C95A7F"/>
    <w:rsid w:val="00CB1FD9"/>
    <w:rsid w:val="00CE7354"/>
    <w:rsid w:val="00D02B1B"/>
    <w:rsid w:val="00D118FA"/>
    <w:rsid w:val="00D26F14"/>
    <w:rsid w:val="00D30A7C"/>
    <w:rsid w:val="00D30EAD"/>
    <w:rsid w:val="00D70550"/>
    <w:rsid w:val="00D75A78"/>
    <w:rsid w:val="00DC674D"/>
    <w:rsid w:val="00DF0039"/>
    <w:rsid w:val="00DF2D05"/>
    <w:rsid w:val="00E04CEB"/>
    <w:rsid w:val="00E1388F"/>
    <w:rsid w:val="00E16A6E"/>
    <w:rsid w:val="00E17F41"/>
    <w:rsid w:val="00E42FAE"/>
    <w:rsid w:val="00F166C9"/>
    <w:rsid w:val="00F45986"/>
    <w:rsid w:val="00F4750D"/>
    <w:rsid w:val="00F93E69"/>
    <w:rsid w:val="00FC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1B93C-CCF1-494A-BEEC-5D0202B9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285"/>
    <w:pPr>
      <w:ind w:left="720"/>
      <w:contextualSpacing/>
    </w:pPr>
  </w:style>
  <w:style w:type="table" w:styleId="TableGrid">
    <w:name w:val="Table Grid"/>
    <w:basedOn w:val="TableNormal"/>
    <w:uiPriority w:val="39"/>
    <w:rsid w:val="00BE53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E64"/>
  </w:style>
  <w:style w:type="paragraph" w:styleId="Footer">
    <w:name w:val="footer"/>
    <w:basedOn w:val="Normal"/>
    <w:link w:val="Foot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3928-E2BA-43E3-818B-C8D15B9E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 Musumeci</dc:creator>
  <cp:lastModifiedBy>Stephen Conchin</cp:lastModifiedBy>
  <cp:revision>8</cp:revision>
  <dcterms:created xsi:type="dcterms:W3CDTF">2019-08-19T13:03:00Z</dcterms:created>
  <dcterms:modified xsi:type="dcterms:W3CDTF">2020-01-16T13:34:00Z</dcterms:modified>
</cp:coreProperties>
</file>